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910CF" w:rsidP="7E660A9E" w:rsidRDefault="3580C151" w14:paraId="32CB19C6" w14:textId="3BD75D04">
      <w:pPr>
        <w:pStyle w:val="4PressContact-MediaInfo"/>
      </w:pPr>
      <w:r w:rsidRPr="1F430AB9" w:rsidR="3580C151">
        <w:rPr>
          <w:b w:val="1"/>
          <w:bCs w:val="1"/>
        </w:rPr>
        <w:t>Press Contact</w:t>
      </w:r>
      <w:r w:rsidRPr="1F430AB9" w:rsidR="01C01AEE">
        <w:rPr>
          <w:b w:val="1"/>
          <w:bCs w:val="1"/>
        </w:rPr>
        <w:t>s</w:t>
      </w:r>
      <w:r w:rsidRPr="1F430AB9" w:rsidR="3580C151">
        <w:rPr>
          <w:b w:val="1"/>
          <w:bCs w:val="1"/>
        </w:rPr>
        <w:t>:</w:t>
      </w:r>
      <w:r w:rsidR="79C83A98">
        <w:rPr/>
        <w:t xml:space="preserve"> </w:t>
      </w:r>
      <w:r>
        <w:br/>
      </w:r>
      <w:r w:rsidR="0E337F7F">
        <w:rPr/>
        <w:t>Chelsey Saatkamp,</w:t>
      </w:r>
      <w:r w:rsidR="2EFDA06D">
        <w:rPr/>
        <w:t xml:space="preserve"> The WNET Group,</w:t>
      </w:r>
      <w:r w:rsidR="0E337F7F">
        <w:rPr/>
        <w:t xml:space="preserve"> </w:t>
      </w:r>
      <w:hyperlink r:id="R827b517b80244dee">
        <w:r w:rsidRPr="1F430AB9" w:rsidR="0E337F7F">
          <w:rPr>
            <w:rStyle w:val="Hyperlink"/>
          </w:rPr>
          <w:t>csaatkamp@wnet.org</w:t>
        </w:r>
      </w:hyperlink>
      <w:r w:rsidR="0E337F7F">
        <w:rPr/>
        <w:t xml:space="preserve"> </w:t>
      </w:r>
    </w:p>
    <w:p w:rsidR="006910CF" w:rsidP="7E660A9E" w:rsidRDefault="3580C151" w14:paraId="5D926AB3" w14:textId="18D86A7A">
      <w:pPr>
        <w:pStyle w:val="4PressContact-MediaInfo"/>
      </w:pPr>
      <w:r w:rsidR="48D664F3">
        <w:rPr/>
        <w:t xml:space="preserve">Gabrielle Torello, Grand Communications, </w:t>
      </w:r>
      <w:hyperlink r:id="R19254d1cf46146e8">
        <w:r w:rsidRPr="1F430AB9" w:rsidR="48D664F3">
          <w:rPr>
            <w:rStyle w:val="Hyperlink"/>
          </w:rPr>
          <w:t>gab@grandcommunications.com</w:t>
        </w:r>
      </w:hyperlink>
      <w:r w:rsidR="48D664F3">
        <w:rPr/>
        <w:t xml:space="preserve"> </w:t>
      </w:r>
      <w:r>
        <w:br/>
      </w:r>
    </w:p>
    <w:p w:rsidR="006910CF" w:rsidP="7E660A9E" w:rsidRDefault="2DD28D61" w14:paraId="3D43E728" w14:textId="324C110D">
      <w:pPr>
        <w:spacing w:line="240" w:lineRule="auto"/>
        <w:rPr>
          <w:rFonts w:ascii="Arial" w:hAnsi="Arial" w:eastAsia="Arial" w:cs="Arial"/>
          <w:color w:val="000000" w:themeColor="text1"/>
          <w:szCs w:val="21"/>
        </w:rPr>
      </w:pPr>
      <w:r w:rsidRPr="7E660A9E">
        <w:rPr>
          <w:rFonts w:ascii="Arial" w:hAnsi="Arial" w:eastAsia="Arial" w:cs="Arial"/>
          <w:b/>
          <w:bCs/>
          <w:color w:val="000000" w:themeColor="text1"/>
          <w:sz w:val="20"/>
        </w:rPr>
        <w:t>Press materials:</w:t>
      </w:r>
      <w:r w:rsidRPr="7E660A9E">
        <w:rPr>
          <w:rFonts w:ascii="Arial" w:hAnsi="Arial" w:eastAsia="Arial" w:cs="Arial"/>
          <w:color w:val="000000" w:themeColor="text1"/>
          <w:sz w:val="20"/>
        </w:rPr>
        <w:t xml:space="preserve"> </w:t>
      </w:r>
      <w:hyperlink r:id="rId12">
        <w:r w:rsidRPr="7E660A9E">
          <w:rPr>
            <w:rStyle w:val="Hyperlink"/>
            <w:rFonts w:ascii="Arial" w:hAnsi="Arial" w:eastAsia="Arial" w:cs="Arial"/>
            <w:sz w:val="20"/>
          </w:rPr>
          <w:t>pbs.org/pressroom</w:t>
        </w:r>
      </w:hyperlink>
      <w:r w:rsidRPr="7E660A9E">
        <w:rPr>
          <w:rFonts w:ascii="Arial" w:hAnsi="Arial" w:eastAsia="Arial" w:cs="Arial"/>
          <w:color w:val="000000" w:themeColor="text1"/>
          <w:sz w:val="20"/>
        </w:rPr>
        <w:t xml:space="preserve"> or </w:t>
      </w:r>
      <w:hyperlink r:id="rId13">
        <w:r w:rsidRPr="7E660A9E">
          <w:rPr>
            <w:rStyle w:val="Hyperlink"/>
            <w:rFonts w:ascii="Arial" w:hAnsi="Arial" w:eastAsia="Arial" w:cs="Arial"/>
            <w:sz w:val="20"/>
          </w:rPr>
          <w:t>thirteen.org/pressroom</w:t>
        </w:r>
      </w:hyperlink>
      <w:r w:rsidR="00484273">
        <w:br/>
      </w:r>
    </w:p>
    <w:p w:rsidRPr="00290284" w:rsidR="009D296A" w:rsidP="00E70EC2" w:rsidRDefault="009D296A" w14:paraId="28FA65ED" w14:textId="7107B3DC">
      <w:pPr>
        <w:pStyle w:val="4PressContact-MediaInfo"/>
        <w:rPr>
          <w:color w:val="000080"/>
          <w:kern w:val="20"/>
          <w:highlight w:val="yellow"/>
          <w:u w:val="single"/>
        </w:rPr>
      </w:pPr>
    </w:p>
    <w:p w:rsidR="1BEA6B5B" w:rsidP="7E660A9E" w:rsidRDefault="1BEA6B5B" w14:paraId="53A997DB" w14:textId="17F0262B">
      <w:pPr>
        <w:pStyle w:val="NormalIndent"/>
        <w:ind w:firstLine="0"/>
        <w:rPr>
          <w:rFonts w:ascii="Arial" w:hAnsi="Arial" w:cs="Arial"/>
          <w:b/>
          <w:bCs/>
          <w:color w:val="000000" w:themeColor="text1"/>
          <w:sz w:val="28"/>
          <w:szCs w:val="28"/>
        </w:rPr>
      </w:pPr>
      <w:r w:rsidRPr="7E660A9E">
        <w:rPr>
          <w:rFonts w:ascii="Arial" w:hAnsi="Arial" w:cs="Arial"/>
          <w:b/>
          <w:bCs/>
          <w:color w:val="000000" w:themeColor="text1"/>
          <w:sz w:val="28"/>
          <w:szCs w:val="28"/>
        </w:rPr>
        <w:t xml:space="preserve">New PBS Documentary </w:t>
      </w:r>
      <w:r w:rsidRPr="7E660A9E">
        <w:rPr>
          <w:rFonts w:ascii="Arial" w:hAnsi="Arial" w:cs="Arial"/>
          <w:b/>
          <w:bCs/>
          <w:i/>
          <w:iCs/>
          <w:color w:val="000000" w:themeColor="text1"/>
          <w:sz w:val="28"/>
          <w:szCs w:val="28"/>
        </w:rPr>
        <w:t>The Last Twins</w:t>
      </w:r>
      <w:r w:rsidRPr="7E660A9E">
        <w:rPr>
          <w:rFonts w:ascii="Arial" w:hAnsi="Arial" w:cs="Arial"/>
          <w:b/>
          <w:bCs/>
          <w:color w:val="000000" w:themeColor="text1"/>
          <w:sz w:val="28"/>
          <w:szCs w:val="28"/>
        </w:rPr>
        <w:t xml:space="preserve"> Chronicles the Gripping Portrait of an Unsung Hero Who Defied the Nazis</w:t>
      </w:r>
      <w:r w:rsidRPr="7E660A9E" w:rsidR="62C7EFD1">
        <w:rPr>
          <w:rFonts w:ascii="Arial" w:hAnsi="Arial" w:cs="Arial"/>
          <w:b/>
          <w:bCs/>
          <w:color w:val="000000" w:themeColor="text1"/>
          <w:sz w:val="28"/>
          <w:szCs w:val="28"/>
        </w:rPr>
        <w:t xml:space="preserve">, </w:t>
      </w:r>
      <w:r w:rsidRPr="7E660A9E" w:rsidR="0D9CD9AF">
        <w:rPr>
          <w:rFonts w:ascii="Arial" w:hAnsi="Arial" w:cs="Arial"/>
          <w:b/>
          <w:bCs/>
          <w:color w:val="000000" w:themeColor="text1"/>
          <w:sz w:val="28"/>
          <w:szCs w:val="28"/>
        </w:rPr>
        <w:t>Narrated by Liev Schrieber</w:t>
      </w:r>
    </w:p>
    <w:p w:rsidR="7E660A9E" w:rsidP="739CCEC8" w:rsidRDefault="7E660A9E" w14:paraId="28EB7AD5" w14:textId="6C424177">
      <w:pPr>
        <w:pStyle w:val="NormalIndent"/>
        <w:ind w:firstLine="0"/>
        <w:rPr>
          <w:rFonts w:ascii="Arial" w:hAnsi="Arial" w:cs="Arial"/>
          <w:i w:val="1"/>
          <w:iCs w:val="1"/>
          <w:color w:val="000000" w:themeColor="text1"/>
          <w:sz w:val="28"/>
          <w:szCs w:val="28"/>
        </w:rPr>
      </w:pPr>
      <w:r>
        <w:br/>
      </w:r>
      <w:r w:rsidRPr="739CCEC8" w:rsidR="39D6DD32">
        <w:rPr>
          <w:rFonts w:ascii="Arial" w:hAnsi="Arial" w:cs="Arial"/>
          <w:i w:val="1"/>
          <w:iCs w:val="1"/>
          <w:color w:val="000000" w:themeColor="text1" w:themeTint="FF" w:themeShade="FF"/>
          <w:sz w:val="28"/>
          <w:szCs w:val="28"/>
        </w:rPr>
        <w:t>Availa</w:t>
      </w:r>
      <w:r w:rsidRPr="739CCEC8" w:rsidR="5278BED2">
        <w:rPr>
          <w:rFonts w:ascii="Arial" w:hAnsi="Arial" w:cs="Arial"/>
          <w:i w:val="1"/>
          <w:iCs w:val="1"/>
          <w:color w:val="000000" w:themeColor="text1" w:themeTint="FF" w:themeShade="FF"/>
          <w:sz w:val="28"/>
          <w:szCs w:val="28"/>
        </w:rPr>
        <w:t>b</w:t>
      </w:r>
      <w:r w:rsidRPr="739CCEC8" w:rsidR="39D6DD32">
        <w:rPr>
          <w:rFonts w:ascii="Arial" w:hAnsi="Arial" w:cs="Arial"/>
          <w:i w:val="1"/>
          <w:iCs w:val="1"/>
          <w:color w:val="000000" w:themeColor="text1" w:themeTint="FF" w:themeShade="FF"/>
          <w:sz w:val="28"/>
          <w:szCs w:val="28"/>
        </w:rPr>
        <w:t xml:space="preserve">le to stream </w:t>
      </w:r>
      <w:r w:rsidRPr="739CCEC8" w:rsidR="24C50546">
        <w:rPr>
          <w:rFonts w:ascii="Arial" w:hAnsi="Arial" w:cs="Arial"/>
          <w:i w:val="1"/>
          <w:iCs w:val="1"/>
          <w:color w:val="000000" w:themeColor="text1" w:themeTint="FF" w:themeShade="FF"/>
          <w:sz w:val="28"/>
          <w:szCs w:val="28"/>
        </w:rPr>
        <w:t>Monday</w:t>
      </w:r>
      <w:r w:rsidRPr="739CCEC8" w:rsidR="39D6DD32">
        <w:rPr>
          <w:rFonts w:ascii="Arial" w:hAnsi="Arial" w:cs="Arial"/>
          <w:i w:val="1"/>
          <w:iCs w:val="1"/>
          <w:color w:val="000000" w:themeColor="text1" w:themeTint="FF" w:themeShade="FF"/>
          <w:sz w:val="28"/>
          <w:szCs w:val="28"/>
        </w:rPr>
        <w:t xml:space="preserve">, April 13 on </w:t>
      </w:r>
      <w:hyperlink r:id="R9ce1411a2a36408c">
        <w:r w:rsidRPr="739CCEC8" w:rsidR="39D6DD32">
          <w:rPr>
            <w:rStyle w:val="Hyperlink"/>
            <w:rFonts w:ascii="Arial" w:hAnsi="Arial" w:cs="Arial"/>
            <w:i w:val="1"/>
            <w:iCs w:val="1"/>
            <w:sz w:val="28"/>
            <w:szCs w:val="28"/>
          </w:rPr>
          <w:t>pbs.org</w:t>
        </w:r>
      </w:hyperlink>
      <w:r w:rsidRPr="739CCEC8" w:rsidR="39D6DD32">
        <w:rPr>
          <w:rFonts w:ascii="Arial" w:hAnsi="Arial" w:cs="Arial"/>
          <w:i w:val="1"/>
          <w:iCs w:val="1"/>
          <w:color w:val="000000" w:themeColor="text1" w:themeTint="FF" w:themeShade="FF"/>
          <w:sz w:val="28"/>
          <w:szCs w:val="28"/>
        </w:rPr>
        <w:t xml:space="preserve"> and the PBS App, with broadcast</w:t>
      </w:r>
      <w:r w:rsidRPr="739CCEC8" w:rsidR="11E6C7EF">
        <w:rPr>
          <w:rFonts w:ascii="Arial" w:hAnsi="Arial" w:cs="Arial"/>
          <w:i w:val="1"/>
          <w:iCs w:val="1"/>
          <w:color w:val="000000" w:themeColor="text1" w:themeTint="FF" w:themeShade="FF"/>
          <w:sz w:val="28"/>
          <w:szCs w:val="28"/>
        </w:rPr>
        <w:t xml:space="preserve"> premiere</w:t>
      </w:r>
      <w:r w:rsidRPr="739CCEC8" w:rsidR="39D6DD32">
        <w:rPr>
          <w:rFonts w:ascii="Arial" w:hAnsi="Arial" w:cs="Arial"/>
          <w:i w:val="1"/>
          <w:iCs w:val="1"/>
          <w:color w:val="000000" w:themeColor="text1" w:themeTint="FF" w:themeShade="FF"/>
          <w:sz w:val="28"/>
          <w:szCs w:val="28"/>
        </w:rPr>
        <w:t xml:space="preserve"> on </w:t>
      </w:r>
      <w:r w:rsidRPr="739CCEC8" w:rsidR="51FE261C">
        <w:rPr>
          <w:rFonts w:ascii="Arial" w:hAnsi="Arial" w:cs="Arial"/>
          <w:i w:val="1"/>
          <w:iCs w:val="1"/>
          <w:color w:val="000000" w:themeColor="text1" w:themeTint="FF" w:themeShade="FF"/>
          <w:sz w:val="28"/>
          <w:szCs w:val="28"/>
        </w:rPr>
        <w:t xml:space="preserve">Monday, June 15 </w:t>
      </w:r>
      <w:r w:rsidRPr="739CCEC8" w:rsidR="3813FE78">
        <w:rPr>
          <w:rFonts w:ascii="Arial" w:hAnsi="Arial" w:cs="Arial"/>
          <w:i w:val="1"/>
          <w:iCs w:val="1"/>
          <w:color w:val="000000" w:themeColor="text1" w:themeTint="FF" w:themeShade="FF"/>
          <w:sz w:val="28"/>
          <w:szCs w:val="28"/>
        </w:rPr>
        <w:t xml:space="preserve">at 10/9c </w:t>
      </w:r>
    </w:p>
    <w:p w:rsidRPr="00290284" w:rsidR="00173ED8" w:rsidP="00E70EC2" w:rsidRDefault="00173ED8" w14:paraId="7ADC442F" w14:textId="49343E5B">
      <w:pPr>
        <w:pStyle w:val="2Subhead-corporate-MediaInfo"/>
        <w:rPr>
          <w:highlight w:val="yellow"/>
        </w:rPr>
      </w:pPr>
    </w:p>
    <w:p w:rsidR="48D563A0" w:rsidP="1F430AB9" w:rsidRDefault="48D563A0" w14:paraId="25689F31" w14:textId="7F47AB39">
      <w:pPr>
        <w:spacing w:before="0" w:beforeAutospacing="off" w:after="0" w:afterAutospacing="off"/>
        <w:rPr>
          <w:rFonts w:ascii="Arial" w:hAnsi="Arial" w:eastAsia="Arial" w:cs="Arial"/>
          <w:b w:val="0"/>
          <w:bCs w:val="0"/>
          <w:i w:val="0"/>
          <w:iCs w:val="0"/>
          <w:strike w:val="0"/>
          <w:dstrike w:val="0"/>
          <w:noProof w:val="0"/>
          <w:color w:val="000000" w:themeColor="text1" w:themeTint="FF" w:themeShade="FF"/>
          <w:sz w:val="21"/>
          <w:szCs w:val="21"/>
          <w:u w:val="none"/>
          <w:lang w:val="en-US"/>
        </w:rPr>
      </w:pPr>
      <w:r w:rsidRPr="1F430AB9" w:rsidR="48D563A0">
        <w:rPr>
          <w:rFonts w:ascii="Arial" w:hAnsi="Arial" w:eastAsia="Arial" w:cs="Arial"/>
          <w:b w:val="1"/>
          <w:bCs w:val="1"/>
          <w:i w:val="0"/>
          <w:iCs w:val="0"/>
          <w:strike w:val="0"/>
          <w:dstrike w:val="0"/>
          <w:noProof w:val="0"/>
          <w:color w:val="000000" w:themeColor="text1" w:themeTint="FF" w:themeShade="FF"/>
          <w:sz w:val="21"/>
          <w:szCs w:val="21"/>
          <w:u w:val="none"/>
          <w:lang w:val="en-US"/>
        </w:rPr>
        <w:t>NEW YORK (</w:t>
      </w:r>
      <w:r w:rsidRPr="1F430AB9" w:rsidR="48D563A0">
        <w:rPr>
          <w:rFonts w:ascii="Arial" w:hAnsi="Arial" w:eastAsia="Arial" w:cs="Arial"/>
          <w:b w:val="1"/>
          <w:bCs w:val="1"/>
          <w:i w:val="0"/>
          <w:iCs w:val="0"/>
          <w:strike w:val="0"/>
          <w:dstrike w:val="0"/>
          <w:noProof w:val="0"/>
          <w:color w:val="000000" w:themeColor="text1" w:themeTint="FF" w:themeShade="FF"/>
          <w:sz w:val="21"/>
          <w:szCs w:val="21"/>
          <w:u w:val="none"/>
          <w:lang w:val="en-US"/>
        </w:rPr>
        <w:t xml:space="preserve">March </w:t>
      </w:r>
      <w:r w:rsidRPr="1F430AB9" w:rsidR="34F6CEE5">
        <w:rPr>
          <w:rFonts w:ascii="Arial" w:hAnsi="Arial" w:eastAsia="Arial" w:cs="Arial"/>
          <w:b w:val="1"/>
          <w:bCs w:val="1"/>
          <w:i w:val="0"/>
          <w:iCs w:val="0"/>
          <w:strike w:val="0"/>
          <w:dstrike w:val="0"/>
          <w:noProof w:val="0"/>
          <w:color w:val="000000" w:themeColor="text1" w:themeTint="FF" w:themeShade="FF"/>
          <w:sz w:val="21"/>
          <w:szCs w:val="21"/>
          <w:u w:val="none"/>
          <w:lang w:val="en-US"/>
        </w:rPr>
        <w:t>19</w:t>
      </w:r>
      <w:r w:rsidRPr="1F430AB9" w:rsidR="48D563A0">
        <w:rPr>
          <w:rFonts w:ascii="Arial" w:hAnsi="Arial" w:eastAsia="Arial" w:cs="Arial"/>
          <w:b w:val="1"/>
          <w:bCs w:val="1"/>
          <w:i w:val="0"/>
          <w:iCs w:val="0"/>
          <w:strike w:val="0"/>
          <w:dstrike w:val="0"/>
          <w:noProof w:val="0"/>
          <w:color w:val="000000" w:themeColor="text1" w:themeTint="FF" w:themeShade="FF"/>
          <w:sz w:val="21"/>
          <w:szCs w:val="21"/>
          <w:u w:val="none"/>
          <w:lang w:val="en-US"/>
        </w:rPr>
        <w:t>,</w:t>
      </w:r>
      <w:r w:rsidRPr="1F430AB9" w:rsidR="48D563A0">
        <w:rPr>
          <w:rFonts w:ascii="Arial" w:hAnsi="Arial" w:eastAsia="Arial" w:cs="Arial"/>
          <w:b w:val="1"/>
          <w:bCs w:val="1"/>
          <w:i w:val="0"/>
          <w:iCs w:val="0"/>
          <w:strike w:val="0"/>
          <w:dstrike w:val="0"/>
          <w:noProof w:val="0"/>
          <w:color w:val="000000" w:themeColor="text1" w:themeTint="FF" w:themeShade="FF"/>
          <w:sz w:val="21"/>
          <w:szCs w:val="21"/>
          <w:u w:val="none"/>
          <w:lang w:val="en-US"/>
        </w:rPr>
        <w:t xml:space="preserve"> 2026)</w:t>
      </w:r>
      <w:r w:rsidRPr="1F430AB9" w:rsidR="48D563A0">
        <w:rPr>
          <w:rFonts w:ascii="Arial" w:hAnsi="Arial" w:eastAsia="Arial" w:cs="Arial"/>
          <w:b w:val="0"/>
          <w:bCs w:val="0"/>
          <w:i w:val="0"/>
          <w:iCs w:val="0"/>
          <w:strike w:val="0"/>
          <w:dstrike w:val="0"/>
          <w:noProof w:val="0"/>
          <w:color w:val="000000" w:themeColor="text1" w:themeTint="FF" w:themeShade="FF"/>
          <w:sz w:val="21"/>
          <w:szCs w:val="21"/>
          <w:u w:val="none"/>
          <w:lang w:val="en-US"/>
        </w:rPr>
        <w:t xml:space="preserve"> – Discover the story of Erno “Zvi” Spiegel, an unsung hero of the Holocaust who risked everything to protect some of the most vulnerable in Auschwitz—dozens of young boys, many of them twins, targeted by Dr. Josef Mengele for brutal pseudo medical experimentation. Through courage, compassion, and ingenuity, Spiegel shielded these young children from death and unimaginable harm.</w:t>
      </w:r>
      <w:r w:rsidRPr="1F430AB9" w:rsidR="48D563A0">
        <w:rPr>
          <w:rFonts w:ascii="Arial" w:hAnsi="Arial" w:eastAsia="Arial" w:cs="Arial"/>
          <w:b w:val="1"/>
          <w:bCs w:val="1"/>
          <w:i w:val="1"/>
          <w:iCs w:val="1"/>
          <w:strike w:val="0"/>
          <w:dstrike w:val="0"/>
          <w:noProof w:val="0"/>
          <w:color w:val="000000" w:themeColor="text1" w:themeTint="FF" w:themeShade="FF"/>
          <w:sz w:val="21"/>
          <w:szCs w:val="21"/>
          <w:u w:val="none"/>
          <w:lang w:val="en-US"/>
        </w:rPr>
        <w:t xml:space="preserve"> </w:t>
      </w:r>
      <w:r w:rsidRPr="1F430AB9" w:rsidR="48D563A0">
        <w:rPr>
          <w:rFonts w:ascii="Arial" w:hAnsi="Arial" w:eastAsia="Arial" w:cs="Arial"/>
          <w:b w:val="0"/>
          <w:bCs w:val="0"/>
          <w:i w:val="0"/>
          <w:iCs w:val="0"/>
          <w:strike w:val="0"/>
          <w:dstrike w:val="0"/>
          <w:noProof w:val="0"/>
          <w:color w:val="000000" w:themeColor="text1" w:themeTint="FF" w:themeShade="FF"/>
          <w:sz w:val="21"/>
          <w:szCs w:val="21"/>
          <w:u w:val="none"/>
          <w:lang w:val="en-US"/>
        </w:rPr>
        <w:t xml:space="preserve">When liberation came, he </w:t>
      </w:r>
      <w:r w:rsidRPr="1F430AB9" w:rsidR="48D563A0">
        <w:rPr>
          <w:rFonts w:ascii="Arial" w:hAnsi="Arial" w:eastAsia="Arial" w:cs="Arial"/>
          <w:b w:val="0"/>
          <w:bCs w:val="0"/>
          <w:i w:val="0"/>
          <w:iCs w:val="0"/>
          <w:strike w:val="0"/>
          <w:dstrike w:val="0"/>
          <w:noProof w:val="0"/>
          <w:color w:val="000000" w:themeColor="text1" w:themeTint="FF" w:themeShade="FF"/>
          <w:sz w:val="21"/>
          <w:szCs w:val="21"/>
          <w:u w:val="none"/>
          <w:lang w:val="en-US"/>
        </w:rPr>
        <w:t>didn’t</w:t>
      </w:r>
      <w:r w:rsidRPr="1F430AB9" w:rsidR="48D563A0">
        <w:rPr>
          <w:rFonts w:ascii="Arial" w:hAnsi="Arial" w:eastAsia="Arial" w:cs="Arial"/>
          <w:b w:val="0"/>
          <w:bCs w:val="0"/>
          <w:i w:val="0"/>
          <w:iCs w:val="0"/>
          <w:strike w:val="0"/>
          <w:dstrike w:val="0"/>
          <w:noProof w:val="0"/>
          <w:color w:val="000000" w:themeColor="text1" w:themeTint="FF" w:themeShade="FF"/>
          <w:sz w:val="21"/>
          <w:szCs w:val="21"/>
          <w:u w:val="none"/>
          <w:lang w:val="en-US"/>
        </w:rPr>
        <w:t xml:space="preserve"> stop—he led the boys across war-torn Europe on a harrowing journey towards their homes. Witness Speigel’s story in </w:t>
      </w:r>
      <w:r w:rsidRPr="1F430AB9" w:rsidR="48D563A0">
        <w:rPr>
          <w:rFonts w:ascii="Arial" w:hAnsi="Arial" w:eastAsia="Arial" w:cs="Arial"/>
          <w:b w:val="1"/>
          <w:bCs w:val="1"/>
          <w:i w:val="1"/>
          <w:iCs w:val="1"/>
          <w:strike w:val="0"/>
          <w:dstrike w:val="0"/>
          <w:noProof w:val="0"/>
          <w:color w:val="000000" w:themeColor="text1" w:themeTint="FF" w:themeShade="FF"/>
          <w:sz w:val="21"/>
          <w:szCs w:val="21"/>
          <w:u w:val="none"/>
          <w:lang w:val="en-US"/>
        </w:rPr>
        <w:t xml:space="preserve">The Last Twins, </w:t>
      </w:r>
      <w:r w:rsidRPr="1F430AB9" w:rsidR="48D563A0">
        <w:rPr>
          <w:rFonts w:ascii="Arial" w:hAnsi="Arial" w:eastAsia="Arial" w:cs="Arial"/>
          <w:b w:val="0"/>
          <w:bCs w:val="0"/>
          <w:i w:val="0"/>
          <w:iCs w:val="0"/>
          <w:strike w:val="0"/>
          <w:dstrike w:val="0"/>
          <w:noProof w:val="0"/>
          <w:color w:val="000000" w:themeColor="text1" w:themeTint="FF" w:themeShade="FF"/>
          <w:sz w:val="21"/>
          <w:szCs w:val="21"/>
          <w:u w:val="none"/>
          <w:lang w:val="en-US"/>
        </w:rPr>
        <w:t xml:space="preserve">premiering on </w:t>
      </w:r>
      <w:r w:rsidRPr="1F430AB9" w:rsidR="48D563A0">
        <w:rPr>
          <w:rFonts w:ascii="Arial" w:hAnsi="Arial" w:eastAsia="Arial" w:cs="Arial"/>
          <w:b w:val="1"/>
          <w:bCs w:val="1"/>
          <w:i w:val="0"/>
          <w:iCs w:val="0"/>
          <w:strike w:val="0"/>
          <w:dstrike w:val="0"/>
          <w:noProof w:val="0"/>
          <w:color w:val="000000" w:themeColor="text1" w:themeTint="FF" w:themeShade="FF"/>
          <w:sz w:val="21"/>
          <w:szCs w:val="21"/>
          <w:u w:val="none"/>
          <w:lang w:val="en-US"/>
        </w:rPr>
        <w:t>Monday, June 15 at 10/9c on PBS</w:t>
      </w:r>
      <w:r w:rsidRPr="1F430AB9" w:rsidR="48D563A0">
        <w:rPr>
          <w:rFonts w:ascii="Arial" w:hAnsi="Arial" w:eastAsia="Arial" w:cs="Arial"/>
          <w:b w:val="0"/>
          <w:bCs w:val="0"/>
          <w:i w:val="0"/>
          <w:iCs w:val="0"/>
          <w:strike w:val="0"/>
          <w:dstrike w:val="0"/>
          <w:noProof w:val="0"/>
          <w:color w:val="000000" w:themeColor="text1" w:themeTint="FF" w:themeShade="FF"/>
          <w:sz w:val="21"/>
          <w:szCs w:val="21"/>
          <w:u w:val="none"/>
          <w:lang w:val="en-US"/>
        </w:rPr>
        <w:t xml:space="preserve"> (</w:t>
      </w:r>
      <w:hyperlink r:id="R27e790f8666542b5">
        <w:r w:rsidRPr="1F430AB9" w:rsidR="48D563A0">
          <w:rPr>
            <w:rStyle w:val="Hyperlink"/>
            <w:rFonts w:ascii="Arial" w:hAnsi="Arial" w:eastAsia="Arial" w:cs="Arial"/>
            <w:b w:val="0"/>
            <w:bCs w:val="0"/>
            <w:i w:val="0"/>
            <w:iCs w:val="0"/>
            <w:strike w:val="0"/>
            <w:dstrike w:val="0"/>
            <w:noProof w:val="0"/>
            <w:color w:val="000080"/>
            <w:sz w:val="21"/>
            <w:szCs w:val="21"/>
            <w:u w:val="none"/>
            <w:lang w:val="en-US"/>
          </w:rPr>
          <w:t>check local listings</w:t>
        </w:r>
      </w:hyperlink>
      <w:r w:rsidRPr="1F430AB9" w:rsidR="48D563A0">
        <w:rPr>
          <w:rFonts w:ascii="Arial" w:hAnsi="Arial" w:eastAsia="Arial" w:cs="Arial"/>
          <w:b w:val="0"/>
          <w:bCs w:val="0"/>
          <w:i w:val="0"/>
          <w:iCs w:val="0"/>
          <w:strike w:val="0"/>
          <w:dstrike w:val="0"/>
          <w:noProof w:val="0"/>
          <w:color w:val="000000" w:themeColor="text1" w:themeTint="FF" w:themeShade="FF"/>
          <w:sz w:val="21"/>
          <w:szCs w:val="21"/>
          <w:u w:val="none"/>
          <w:lang w:val="en-US"/>
        </w:rPr>
        <w:t xml:space="preserve">). The documentary will be available to stream ahead of the broadcast premiere </w:t>
      </w:r>
      <w:r w:rsidRPr="1F430AB9" w:rsidR="48D563A0">
        <w:rPr>
          <w:rFonts w:ascii="Arial" w:hAnsi="Arial" w:eastAsia="Arial" w:cs="Arial"/>
          <w:b w:val="1"/>
          <w:bCs w:val="1"/>
          <w:i w:val="0"/>
          <w:iCs w:val="0"/>
          <w:strike w:val="0"/>
          <w:dstrike w:val="0"/>
          <w:noProof w:val="0"/>
          <w:color w:val="000000" w:themeColor="text1" w:themeTint="FF" w:themeShade="FF"/>
          <w:sz w:val="21"/>
          <w:szCs w:val="21"/>
          <w:u w:val="none"/>
          <w:lang w:val="en-US"/>
        </w:rPr>
        <w:t>beginning Monday, April 13</w:t>
      </w:r>
      <w:r w:rsidRPr="1F430AB9" w:rsidR="48D563A0">
        <w:rPr>
          <w:rFonts w:ascii="Arial" w:hAnsi="Arial" w:eastAsia="Arial" w:cs="Arial"/>
          <w:b w:val="0"/>
          <w:bCs w:val="0"/>
          <w:i w:val="0"/>
          <w:iCs w:val="0"/>
          <w:strike w:val="0"/>
          <w:dstrike w:val="0"/>
          <w:noProof w:val="0"/>
          <w:color w:val="000000" w:themeColor="text1" w:themeTint="FF" w:themeShade="FF"/>
          <w:sz w:val="21"/>
          <w:szCs w:val="21"/>
          <w:u w:val="none"/>
          <w:lang w:val="en-US"/>
        </w:rPr>
        <w:t xml:space="preserve"> on </w:t>
      </w:r>
      <w:hyperlink r:id="R09f6206af7ff4934">
        <w:r w:rsidRPr="1F430AB9" w:rsidR="48D563A0">
          <w:rPr>
            <w:rStyle w:val="Hyperlink"/>
            <w:rFonts w:ascii="Arial" w:hAnsi="Arial" w:eastAsia="Arial" w:cs="Arial"/>
            <w:b w:val="0"/>
            <w:bCs w:val="0"/>
            <w:i w:val="0"/>
            <w:iCs w:val="0"/>
            <w:strike w:val="0"/>
            <w:dstrike w:val="0"/>
            <w:noProof w:val="0"/>
            <w:color w:val="000080"/>
            <w:sz w:val="21"/>
            <w:szCs w:val="21"/>
            <w:u w:val="none"/>
            <w:lang w:val="en-US"/>
          </w:rPr>
          <w:t>PBS.org,</w:t>
        </w:r>
      </w:hyperlink>
      <w:r w:rsidRPr="1F430AB9" w:rsidR="48D563A0">
        <w:rPr>
          <w:rFonts w:ascii="Arial" w:hAnsi="Arial" w:eastAsia="Arial" w:cs="Arial"/>
          <w:b w:val="0"/>
          <w:bCs w:val="0"/>
          <w:i w:val="0"/>
          <w:iCs w:val="0"/>
          <w:strike w:val="0"/>
          <w:dstrike w:val="0"/>
          <w:noProof w:val="0"/>
          <w:color w:val="000000" w:themeColor="text1" w:themeTint="FF" w:themeShade="FF"/>
          <w:sz w:val="21"/>
          <w:szCs w:val="21"/>
          <w:u w:val="none"/>
          <w:lang w:val="en-US"/>
        </w:rPr>
        <w:t xml:space="preserve"> the </w:t>
      </w:r>
      <w:hyperlink r:id="R822693d8a23f491a">
        <w:r w:rsidRPr="1F430AB9" w:rsidR="48D563A0">
          <w:rPr>
            <w:rStyle w:val="Hyperlink"/>
            <w:rFonts w:ascii="Arial" w:hAnsi="Arial" w:eastAsia="Arial" w:cs="Arial"/>
            <w:b w:val="0"/>
            <w:bCs w:val="0"/>
            <w:i w:val="0"/>
            <w:iCs w:val="0"/>
            <w:strike w:val="0"/>
            <w:dstrike w:val="0"/>
            <w:noProof w:val="0"/>
            <w:color w:val="000080"/>
            <w:sz w:val="21"/>
            <w:szCs w:val="21"/>
            <w:u w:val="none"/>
            <w:lang w:val="en-US"/>
          </w:rPr>
          <w:t>PBS YouTube channel</w:t>
        </w:r>
      </w:hyperlink>
      <w:r w:rsidRPr="1F430AB9" w:rsidR="48D563A0">
        <w:rPr>
          <w:rFonts w:ascii="Arial" w:hAnsi="Arial" w:eastAsia="Arial" w:cs="Arial"/>
          <w:b w:val="0"/>
          <w:bCs w:val="0"/>
          <w:i w:val="0"/>
          <w:iCs w:val="0"/>
          <w:strike w:val="0"/>
          <w:dstrike w:val="0"/>
          <w:noProof w:val="0"/>
          <w:color w:val="000000" w:themeColor="text1" w:themeTint="FF" w:themeShade="FF"/>
          <w:sz w:val="21"/>
          <w:szCs w:val="21"/>
          <w:u w:val="none"/>
          <w:lang w:val="en-US"/>
        </w:rPr>
        <w:t xml:space="preserve"> and the</w:t>
      </w:r>
      <w:hyperlink r:id="R1d96493980fb4cca">
        <w:r w:rsidRPr="1F430AB9" w:rsidR="48D563A0">
          <w:rPr>
            <w:rStyle w:val="Hyperlink"/>
            <w:rFonts w:ascii="Arial" w:hAnsi="Arial" w:eastAsia="Arial" w:cs="Arial"/>
            <w:b w:val="0"/>
            <w:bCs w:val="0"/>
            <w:i w:val="0"/>
            <w:iCs w:val="0"/>
            <w:strike w:val="0"/>
            <w:dstrike w:val="0"/>
            <w:noProof w:val="0"/>
            <w:color w:val="000080"/>
            <w:sz w:val="21"/>
            <w:szCs w:val="21"/>
            <w:u w:val="none"/>
            <w:lang w:val="en-US"/>
          </w:rPr>
          <w:t xml:space="preserve"> PBS App</w:t>
        </w:r>
      </w:hyperlink>
      <w:r w:rsidRPr="1F430AB9" w:rsidR="48D563A0">
        <w:rPr>
          <w:rFonts w:ascii="Arial" w:hAnsi="Arial" w:eastAsia="Arial" w:cs="Arial"/>
          <w:b w:val="0"/>
          <w:bCs w:val="0"/>
          <w:i w:val="0"/>
          <w:iCs w:val="0"/>
          <w:strike w:val="0"/>
          <w:dstrike w:val="0"/>
          <w:noProof w:val="0"/>
          <w:color w:val="000000" w:themeColor="text1" w:themeTint="FF" w:themeShade="FF"/>
          <w:sz w:val="21"/>
          <w:szCs w:val="21"/>
          <w:u w:val="none"/>
          <w:lang w:val="en-US"/>
        </w:rPr>
        <w:t xml:space="preserve"> in honor of Yom HaShoah, Holocaust Remembrance Day. </w:t>
      </w:r>
      <w:r>
        <w:br/>
      </w:r>
    </w:p>
    <w:p w:rsidR="48D563A0" w:rsidP="1F430AB9" w:rsidRDefault="48D563A0" w14:paraId="6A96CDB6" w14:textId="45EC93FA">
      <w:pPr>
        <w:spacing w:before="0" w:beforeAutospacing="off" w:after="0" w:afterAutospacing="off"/>
      </w:pPr>
      <w:r w:rsidRPr="1F430AB9" w:rsidR="48D563A0">
        <w:rPr>
          <w:rFonts w:ascii="Arial" w:hAnsi="Arial" w:eastAsia="Arial" w:cs="Arial"/>
          <w:b w:val="0"/>
          <w:bCs w:val="0"/>
          <w:i w:val="0"/>
          <w:iCs w:val="0"/>
          <w:strike w:val="0"/>
          <w:dstrike w:val="0"/>
          <w:noProof w:val="0"/>
          <w:color w:val="000000" w:themeColor="text1" w:themeTint="FF" w:themeShade="FF"/>
          <w:sz w:val="21"/>
          <w:szCs w:val="21"/>
          <w:u w:val="none"/>
          <w:lang w:val="en-US"/>
        </w:rPr>
        <w:t xml:space="preserve">Through first-hand testimony and exclusive archival material, </w:t>
      </w:r>
      <w:r w:rsidRPr="1F430AB9" w:rsidR="48D563A0">
        <w:rPr>
          <w:rFonts w:ascii="Arial" w:hAnsi="Arial" w:eastAsia="Arial" w:cs="Arial"/>
          <w:b w:val="1"/>
          <w:bCs w:val="1"/>
          <w:i w:val="1"/>
          <w:iCs w:val="1"/>
          <w:strike w:val="0"/>
          <w:dstrike w:val="0"/>
          <w:noProof w:val="0"/>
          <w:color w:val="000000" w:themeColor="text1" w:themeTint="FF" w:themeShade="FF"/>
          <w:sz w:val="21"/>
          <w:szCs w:val="21"/>
          <w:u w:val="none"/>
          <w:lang w:val="en-US"/>
        </w:rPr>
        <w:t>The Last Twins</w:t>
      </w:r>
      <w:r w:rsidRPr="1F430AB9" w:rsidR="48D563A0">
        <w:rPr>
          <w:rFonts w:ascii="Arial" w:hAnsi="Arial" w:eastAsia="Arial" w:cs="Arial"/>
          <w:b w:val="0"/>
          <w:bCs w:val="0"/>
          <w:i w:val="0"/>
          <w:iCs w:val="0"/>
          <w:strike w:val="0"/>
          <w:dstrike w:val="0"/>
          <w:noProof w:val="0"/>
          <w:color w:val="000000" w:themeColor="text1" w:themeTint="FF" w:themeShade="FF"/>
          <w:sz w:val="21"/>
          <w:szCs w:val="21"/>
          <w:u w:val="none"/>
          <w:lang w:val="en-US"/>
        </w:rPr>
        <w:t xml:space="preserve"> brings to life the voices of the boys who survived because of Spiegel’s defiance. His acts of humanity didn’t just save lives—they created a legacy. Today, the children he protected have families of their own, with descendants who are researchers, advocates, lawyers, and musicians, living all over the world.</w:t>
      </w:r>
    </w:p>
    <w:p w:rsidR="1F430AB9" w:rsidRDefault="1F430AB9" w14:paraId="4BAD7DD3" w14:textId="01405E84"/>
    <w:p w:rsidR="48D563A0" w:rsidP="1F430AB9" w:rsidRDefault="48D563A0" w14:paraId="65DF55AB" w14:textId="125D8401">
      <w:pPr>
        <w:spacing w:before="0" w:beforeAutospacing="off" w:after="0" w:afterAutospacing="off"/>
      </w:pPr>
      <w:r w:rsidRPr="1F430AB9" w:rsidR="48D563A0">
        <w:rPr>
          <w:rFonts w:ascii="Arial" w:hAnsi="Arial" w:eastAsia="Arial" w:cs="Arial"/>
          <w:b w:val="0"/>
          <w:bCs w:val="0"/>
          <w:i w:val="0"/>
          <w:iCs w:val="0"/>
          <w:strike w:val="0"/>
          <w:dstrike w:val="0"/>
          <w:noProof w:val="0"/>
          <w:color w:val="000000" w:themeColor="text1" w:themeTint="FF" w:themeShade="FF"/>
          <w:sz w:val="21"/>
          <w:szCs w:val="21"/>
          <w:u w:val="none"/>
          <w:lang w:val="en-US"/>
        </w:rPr>
        <w:t>“Erno Spiegel’s story reminds us that even in the darkest places, there are people who choose to act with courage and compassion,” said co-director Perri Peltz. “</w:t>
      </w:r>
      <w:r w:rsidRPr="1F430AB9" w:rsidR="48D563A0">
        <w:rPr>
          <w:rFonts w:ascii="Arial" w:hAnsi="Arial" w:eastAsia="Arial" w:cs="Arial"/>
          <w:b w:val="1"/>
          <w:bCs w:val="1"/>
          <w:i w:val="1"/>
          <w:iCs w:val="1"/>
          <w:strike w:val="0"/>
          <w:dstrike w:val="0"/>
          <w:noProof w:val="0"/>
          <w:color w:val="000000" w:themeColor="text1" w:themeTint="FF" w:themeShade="FF"/>
          <w:sz w:val="21"/>
          <w:szCs w:val="21"/>
          <w:u w:val="none"/>
          <w:lang w:val="en-US"/>
        </w:rPr>
        <w:t>The Last Twins</w:t>
      </w:r>
      <w:r w:rsidRPr="1F430AB9" w:rsidR="48D563A0">
        <w:rPr>
          <w:rFonts w:ascii="Arial" w:hAnsi="Arial" w:eastAsia="Arial" w:cs="Arial"/>
          <w:b w:val="0"/>
          <w:bCs w:val="0"/>
          <w:i w:val="0"/>
          <w:iCs w:val="0"/>
          <w:strike w:val="0"/>
          <w:dstrike w:val="0"/>
          <w:noProof w:val="0"/>
          <w:color w:val="000000" w:themeColor="text1" w:themeTint="FF" w:themeShade="FF"/>
          <w:sz w:val="21"/>
          <w:szCs w:val="21"/>
          <w:u w:val="none"/>
          <w:lang w:val="en-US"/>
        </w:rPr>
        <w:t xml:space="preserve"> is a tribute to one man’s quiet defiance and the children whose lives and legacies he helped preserve.”</w:t>
      </w:r>
    </w:p>
    <w:p w:rsidR="1F430AB9" w:rsidRDefault="1F430AB9" w14:paraId="6A950914" w14:textId="57CC7EF1"/>
    <w:p w:rsidR="48D563A0" w:rsidP="1F430AB9" w:rsidRDefault="48D563A0" w14:paraId="378EFDDB" w14:textId="22C4EDFF">
      <w:pPr>
        <w:spacing w:before="0" w:beforeAutospacing="off" w:after="0" w:afterAutospacing="off"/>
      </w:pPr>
      <w:r w:rsidRPr="739CCEC8" w:rsidR="48D563A0">
        <w:rPr>
          <w:rFonts w:ascii="Arial" w:hAnsi="Arial" w:eastAsia="Arial" w:cs="Arial"/>
          <w:b w:val="0"/>
          <w:bCs w:val="0"/>
          <w:i w:val="0"/>
          <w:iCs w:val="0"/>
          <w:strike w:val="0"/>
          <w:dstrike w:val="0"/>
          <w:noProof w:val="0"/>
          <w:color w:val="000000" w:themeColor="text1" w:themeTint="FF" w:themeShade="FF"/>
          <w:sz w:val="21"/>
          <w:szCs w:val="21"/>
          <w:u w:val="none"/>
          <w:lang w:val="en-US"/>
        </w:rPr>
        <w:t xml:space="preserve">“We are at a critical point in history—a moment when memories of the Holocaust are fading, and the resurgent tide of antisemitism and bigotry now coursing through our world makes remembering more imperative than ever,” added co-director Matthew O’Neill. “As the number of firsthand accounts dwindles, there’s an urgency to illuminate one of humanity’s greatest atrocities with Erno’s story of </w:t>
      </w:r>
      <w:r w:rsidRPr="739CCEC8" w:rsidR="48D563A0">
        <w:rPr>
          <w:rFonts w:ascii="Arial" w:hAnsi="Arial" w:eastAsia="Arial" w:cs="Arial"/>
          <w:b w:val="0"/>
          <w:bCs w:val="0"/>
          <w:i w:val="0"/>
          <w:iCs w:val="0"/>
          <w:strike w:val="0"/>
          <w:dstrike w:val="0"/>
          <w:noProof w:val="0"/>
          <w:color w:val="000000" w:themeColor="text1" w:themeTint="FF" w:themeShade="FF"/>
          <w:sz w:val="21"/>
          <w:szCs w:val="21"/>
          <w:u w:val="none"/>
          <w:lang w:val="en-US"/>
        </w:rPr>
        <w:t>hope, heroism</w:t>
      </w:r>
      <w:r w:rsidRPr="739CCEC8" w:rsidR="48D563A0">
        <w:rPr>
          <w:rFonts w:ascii="Arial" w:hAnsi="Arial" w:eastAsia="Arial" w:cs="Arial"/>
          <w:b w:val="0"/>
          <w:bCs w:val="0"/>
          <w:i w:val="0"/>
          <w:iCs w:val="0"/>
          <w:strike w:val="0"/>
          <w:dstrike w:val="0"/>
          <w:noProof w:val="0"/>
          <w:color w:val="000000" w:themeColor="text1" w:themeTint="FF" w:themeShade="FF"/>
          <w:sz w:val="21"/>
          <w:szCs w:val="21"/>
          <w:u w:val="none"/>
          <w:lang w:val="en-US"/>
        </w:rPr>
        <w:t xml:space="preserve"> and humanity."</w:t>
      </w:r>
    </w:p>
    <w:p w:rsidR="739CCEC8" w:rsidP="739CCEC8" w:rsidRDefault="739CCEC8" w14:paraId="7EBC3B1B" w14:textId="1C055323">
      <w:pPr>
        <w:pStyle w:val="NormalIndent"/>
        <w:rPr>
          <w:noProof w:val="0"/>
          <w:lang w:val="en-US"/>
        </w:rPr>
      </w:pPr>
    </w:p>
    <w:p w:rsidR="14E07C7E" w:rsidP="739CCEC8" w:rsidRDefault="14E07C7E" w14:paraId="31041D63" w14:textId="2E2D0721">
      <w:pPr>
        <w:pStyle w:val="NormalIndent"/>
        <w:ind w:firstLine="0"/>
        <w:rPr>
          <w:rFonts w:ascii="Arial" w:hAnsi="Arial" w:eastAsia="Arial" w:cs="Arial"/>
          <w:b w:val="0"/>
          <w:bCs w:val="0"/>
          <w:i w:val="0"/>
          <w:iCs w:val="0"/>
          <w:strike w:val="0"/>
          <w:dstrike w:val="0"/>
          <w:noProof w:val="0"/>
          <w:color w:val="000000" w:themeColor="text1" w:themeTint="FF" w:themeShade="FF"/>
          <w:sz w:val="21"/>
          <w:szCs w:val="21"/>
          <w:u w:val="none"/>
          <w:lang w:val="en-US"/>
        </w:rPr>
      </w:pPr>
      <w:r w:rsidRPr="739CCEC8" w:rsidR="14E07C7E">
        <w:rPr>
          <w:rFonts w:ascii="Arial" w:hAnsi="Arial" w:eastAsia="Arial" w:cs="Arial"/>
          <w:b w:val="0"/>
          <w:bCs w:val="0"/>
          <w:i w:val="0"/>
          <w:iCs w:val="0"/>
          <w:strike w:val="0"/>
          <w:dstrike w:val="0"/>
          <w:noProof w:val="0"/>
          <w:color w:val="000000" w:themeColor="text1" w:themeTint="FF" w:themeShade="FF"/>
          <w:sz w:val="21"/>
          <w:szCs w:val="21"/>
          <w:u w:val="none"/>
          <w:lang w:val="en-US" w:eastAsia="en-US" w:bidi="ar-SA"/>
        </w:rPr>
        <w:t>“This story belongs to more than one person,” explains Executive Producer Judith Richter. “It belongs to the legacy of Holocaust survivors. My father may be its hero, but its deeper question is for all of us, especially today: who are we, and what do we choose to do with our humanity?”</w:t>
      </w:r>
    </w:p>
    <w:p w:rsidR="48D563A0" w:rsidP="1F430AB9" w:rsidRDefault="48D563A0" w14:paraId="1590F206" w14:textId="00DE3640">
      <w:pPr>
        <w:spacing w:before="0" w:beforeAutospacing="off" w:after="0" w:afterAutospacing="off"/>
      </w:pPr>
      <w:r w:rsidRPr="1F430AB9" w:rsidR="48D563A0">
        <w:rPr>
          <w:rFonts w:ascii="Arial" w:hAnsi="Arial" w:eastAsia="Arial" w:cs="Arial"/>
          <w:b w:val="0"/>
          <w:bCs w:val="0"/>
          <w:i w:val="0"/>
          <w:iCs w:val="0"/>
          <w:strike w:val="0"/>
          <w:dstrike w:val="0"/>
          <w:noProof w:val="0"/>
          <w:color w:val="000000" w:themeColor="text1" w:themeTint="FF" w:themeShade="FF"/>
          <w:sz w:val="21"/>
          <w:szCs w:val="21"/>
          <w:u w:val="none"/>
          <w:lang w:val="en-US"/>
        </w:rPr>
        <w:t xml:space="preserve"> </w:t>
      </w:r>
      <w:r w:rsidRPr="1F430AB9" w:rsidR="48D563A0">
        <w:rPr>
          <w:rFonts w:ascii="Arial" w:hAnsi="Arial" w:eastAsia="Arial" w:cs="Arial"/>
          <w:b w:val="1"/>
          <w:bCs w:val="1"/>
          <w:i w:val="1"/>
          <w:iCs w:val="1"/>
          <w:strike w:val="0"/>
          <w:dstrike w:val="0"/>
          <w:noProof w:val="0"/>
          <w:color w:val="000000" w:themeColor="text1" w:themeTint="FF" w:themeShade="FF"/>
          <w:sz w:val="21"/>
          <w:szCs w:val="21"/>
          <w:u w:val="none"/>
          <w:lang w:val="en-US"/>
        </w:rPr>
        <w:t xml:space="preserve"> </w:t>
      </w:r>
    </w:p>
    <w:p w:rsidR="48D563A0" w:rsidP="1F430AB9" w:rsidRDefault="48D563A0" w14:paraId="76C58BD6" w14:textId="7A13E26B">
      <w:pPr>
        <w:spacing w:before="0" w:beforeAutospacing="off" w:after="0" w:afterAutospacing="off"/>
      </w:pPr>
      <w:r w:rsidRPr="1F430AB9" w:rsidR="48D563A0">
        <w:rPr>
          <w:rFonts w:ascii="Arial" w:hAnsi="Arial" w:eastAsia="Arial" w:cs="Arial"/>
          <w:b w:val="1"/>
          <w:bCs w:val="1"/>
          <w:i w:val="1"/>
          <w:iCs w:val="1"/>
          <w:strike w:val="0"/>
          <w:dstrike w:val="0"/>
          <w:noProof w:val="0"/>
          <w:color w:val="000000" w:themeColor="text1" w:themeTint="FF" w:themeShade="FF"/>
          <w:sz w:val="21"/>
          <w:szCs w:val="21"/>
          <w:u w:val="none"/>
          <w:lang w:val="en-US"/>
        </w:rPr>
        <w:t>The Last Twins</w:t>
      </w:r>
      <w:r w:rsidRPr="1F430AB9" w:rsidR="48D563A0">
        <w:rPr>
          <w:rFonts w:ascii="Arial" w:hAnsi="Arial" w:eastAsia="Arial" w:cs="Arial"/>
          <w:b w:val="0"/>
          <w:bCs w:val="0"/>
          <w:i w:val="0"/>
          <w:iCs w:val="0"/>
          <w:strike w:val="0"/>
          <w:dstrike w:val="0"/>
          <w:noProof w:val="0"/>
          <w:color w:val="000000" w:themeColor="text1" w:themeTint="FF" w:themeShade="FF"/>
          <w:sz w:val="21"/>
          <w:szCs w:val="21"/>
          <w:u w:val="none"/>
          <w:lang w:val="en-US"/>
        </w:rPr>
        <w:t xml:space="preserve"> is a Downtown Community Television Center production for Zuli Productions, in association with The WNET Group.</w:t>
      </w:r>
      <w:r w:rsidRPr="1F430AB9" w:rsidR="48D563A0">
        <w:rPr>
          <w:rFonts w:ascii="Arial" w:hAnsi="Arial" w:eastAsia="Arial" w:cs="Arial"/>
          <w:b w:val="1"/>
          <w:bCs w:val="1"/>
          <w:i w:val="1"/>
          <w:iCs w:val="1"/>
          <w:strike w:val="0"/>
          <w:dstrike w:val="0"/>
          <w:noProof w:val="0"/>
          <w:color w:val="000000" w:themeColor="text1" w:themeTint="FF" w:themeShade="FF"/>
          <w:sz w:val="21"/>
          <w:szCs w:val="21"/>
          <w:u w:val="none"/>
          <w:lang w:val="en-US"/>
        </w:rPr>
        <w:t xml:space="preserve"> </w:t>
      </w:r>
      <w:r w:rsidRPr="1F430AB9" w:rsidR="48D563A0">
        <w:rPr>
          <w:rFonts w:ascii="Arial" w:hAnsi="Arial" w:eastAsia="Arial" w:cs="Arial"/>
          <w:b w:val="0"/>
          <w:bCs w:val="0"/>
          <w:i w:val="0"/>
          <w:iCs w:val="0"/>
          <w:strike w:val="0"/>
          <w:dstrike w:val="0"/>
          <w:noProof w:val="0"/>
          <w:color w:val="000000" w:themeColor="text1" w:themeTint="FF" w:themeShade="FF"/>
          <w:sz w:val="21"/>
          <w:szCs w:val="21"/>
          <w:u w:val="none"/>
          <w:lang w:val="en-US"/>
        </w:rPr>
        <w:t xml:space="preserve">The documentary is directed and produced by Emmy Award-winning directors Perri Peltz and Matthew O’Neill, narrated by Tony Award-winning actor Liev Schreiber, and executive produced by Spiegel’s daughter, Dr. Judith Richter, as part of her lifelong effort to preserve his story and ensure her father’s legacy. For The WNET Group: Benjamin Phelps is senior supervising producer and Stephen Segaller is executive in charge. </w:t>
      </w:r>
    </w:p>
    <w:p w:rsidR="1F430AB9" w:rsidRDefault="1F430AB9" w14:paraId="3686EAE6" w14:textId="356B9F22"/>
    <w:p w:rsidR="48D563A0" w:rsidP="1F430AB9" w:rsidRDefault="48D563A0" w14:paraId="3FC6E6F1" w14:textId="1F4E1F89">
      <w:pPr>
        <w:pStyle w:val="NormalIndent"/>
        <w:ind w:firstLine="0"/>
      </w:pPr>
      <w:r w:rsidRPr="1F430AB9" w:rsidR="48D563A0">
        <w:rPr>
          <w:rFonts w:ascii="Arial" w:hAnsi="Arial" w:eastAsia="Arial" w:cs="Arial"/>
          <w:b w:val="0"/>
          <w:bCs w:val="0"/>
          <w:i w:val="0"/>
          <w:iCs w:val="0"/>
          <w:strike w:val="0"/>
          <w:dstrike w:val="0"/>
          <w:noProof w:val="0"/>
          <w:color w:val="000000" w:themeColor="text1" w:themeTint="FF" w:themeShade="FF"/>
          <w:sz w:val="21"/>
          <w:szCs w:val="21"/>
          <w:u w:val="none"/>
          <w:lang w:val="en-US"/>
        </w:rPr>
        <w:t xml:space="preserve">Funding for the PBS presentation of </w:t>
      </w:r>
      <w:r w:rsidRPr="1F430AB9" w:rsidR="48D563A0">
        <w:rPr>
          <w:rFonts w:ascii="Arial" w:hAnsi="Arial" w:eastAsia="Arial" w:cs="Arial"/>
          <w:b w:val="1"/>
          <w:bCs w:val="1"/>
          <w:i w:val="1"/>
          <w:iCs w:val="1"/>
          <w:strike w:val="0"/>
          <w:dstrike w:val="0"/>
          <w:noProof w:val="0"/>
          <w:color w:val="000000" w:themeColor="text1" w:themeTint="FF" w:themeShade="FF"/>
          <w:sz w:val="21"/>
          <w:szCs w:val="21"/>
          <w:u w:val="none"/>
          <w:lang w:val="en-US"/>
        </w:rPr>
        <w:t>The Last Twins</w:t>
      </w:r>
      <w:r w:rsidRPr="1F430AB9" w:rsidR="48D563A0">
        <w:rPr>
          <w:rFonts w:ascii="Arial" w:hAnsi="Arial" w:eastAsia="Arial" w:cs="Arial"/>
          <w:b w:val="0"/>
          <w:bCs w:val="0"/>
          <w:i w:val="0"/>
          <w:iCs w:val="0"/>
          <w:strike w:val="0"/>
          <w:dstrike w:val="0"/>
          <w:noProof w:val="0"/>
          <w:color w:val="000000" w:themeColor="text1" w:themeTint="FF" w:themeShade="FF"/>
          <w:sz w:val="21"/>
          <w:szCs w:val="21"/>
          <w:u w:val="none"/>
          <w:lang w:val="en-US"/>
        </w:rPr>
        <w:t xml:space="preserve"> was provided in part by the Sylvia A. and Simon B. Poyta Programming Endowment to Fight Antisemitism.</w:t>
      </w:r>
      <w:bookmarkStart w:name="_Hlk135830897" w:id="0"/>
    </w:p>
    <w:p w:rsidRPr="001149EF" w:rsidR="001149EF" w:rsidP="001149EF" w:rsidRDefault="001149EF" w14:paraId="3E94F530" w14:textId="77777777">
      <w:pPr>
        <w:pStyle w:val="NoSpacing"/>
        <w:spacing w:line="305" w:lineRule="auto"/>
        <w:rPr>
          <w:rFonts w:ascii="Arial" w:hAnsi="Arial" w:cs="Arial"/>
          <w:sz w:val="21"/>
          <w:szCs w:val="21"/>
        </w:rPr>
      </w:pPr>
    </w:p>
    <w:bookmarkEnd w:id="0"/>
    <w:p w:rsidRPr="00290284" w:rsidR="00BF009E" w:rsidP="00883323" w:rsidRDefault="00BF009E" w14:paraId="07ABC1BE" w14:textId="5A3D7EE2">
      <w:pPr>
        <w:pStyle w:val="3Bodytext-MediaInfo"/>
        <w:jc w:val="center"/>
      </w:pPr>
      <w:r w:rsidRPr="00290284">
        <w:rPr>
          <w:rStyle w:val="normaltextrun"/>
          <w:rFonts w:ascii="Georgia" w:hAnsi="Georgia"/>
        </w:rPr>
        <w:t>###</w:t>
      </w:r>
    </w:p>
    <w:p w:rsidRPr="00290284" w:rsidR="000C7F07" w:rsidP="00E70EC2" w:rsidRDefault="000C7F07" w14:paraId="063BF008" w14:textId="77777777">
      <w:pPr>
        <w:pStyle w:val="3Bodytext-MediaInfo"/>
        <w:spacing w:line="240" w:lineRule="auto"/>
        <w:rPr>
          <w:rFonts w:cs="Arial"/>
          <w:b/>
          <w:bCs/>
          <w:sz w:val="20"/>
          <w:szCs w:val="20"/>
          <w:highlight w:val="yellow"/>
          <w:lang w:val="en"/>
        </w:rPr>
      </w:pPr>
    </w:p>
    <w:p w:rsidRPr="00290284" w:rsidR="00485522" w:rsidP="00E70EC2" w:rsidRDefault="00485522" w14:paraId="4ED96584" w14:textId="77777777">
      <w:pPr>
        <w:pStyle w:val="3Bodytext-MediaInfo"/>
        <w:spacing w:line="240" w:lineRule="auto"/>
        <w:rPr>
          <w:rFonts w:cs="Arial"/>
          <w:b/>
          <w:bCs/>
          <w:sz w:val="20"/>
          <w:szCs w:val="20"/>
          <w:highlight w:val="yellow"/>
          <w:lang w:val="en"/>
        </w:rPr>
      </w:pPr>
    </w:p>
    <w:p w:rsidRPr="00290284" w:rsidR="007513BB" w:rsidP="7912CBAE" w:rsidRDefault="236605EF" w14:paraId="4BCED3F8" w14:textId="28782ADF">
      <w:pPr>
        <w:pStyle w:val="3Bodytext-MediaInfo"/>
        <w:spacing w:line="240" w:lineRule="auto"/>
        <w:rPr>
          <w:rFonts w:cs="Arial"/>
          <w:b/>
          <w:bCs/>
          <w:sz w:val="20"/>
          <w:szCs w:val="20"/>
        </w:rPr>
      </w:pPr>
      <w:r w:rsidRPr="61A63A0A">
        <w:rPr>
          <w:rFonts w:cs="Arial"/>
          <w:b/>
          <w:bCs/>
          <w:sz w:val="20"/>
          <w:szCs w:val="20"/>
        </w:rPr>
        <w:t>About DCTV</w:t>
      </w:r>
    </w:p>
    <w:p w:rsidRPr="00290284" w:rsidR="007513BB" w:rsidP="61A63A0A" w:rsidRDefault="236605EF" w14:paraId="7CFDD25E" w14:textId="69F4FE7A">
      <w:pPr>
        <w:pStyle w:val="3Bodytext-MediaInfo"/>
        <w:spacing w:line="240" w:lineRule="auto"/>
        <w:rPr>
          <w:rFonts w:cs="Arial"/>
          <w:sz w:val="20"/>
          <w:szCs w:val="20"/>
        </w:rPr>
      </w:pPr>
      <w:r w:rsidRPr="61A63A0A">
        <w:rPr>
          <w:rFonts w:cs="Arial"/>
          <w:sz w:val="20"/>
          <w:szCs w:val="20"/>
        </w:rPr>
        <w:t>Founded in 1972, Downtown Community Television Center, Inc. (DCTV) has grown into one of the leading documentary production and film education centers in the country. A community of and for documentary filmmakers, DCTV is a unique space where community screenings, master classes, youth education programs and affordable production resources all exist side by side with award-winning documentary work. DCTV’s film and television productions have been recognized with two Academy Award Nominations, 18 National Emmy Awards, four duPont-Columbia Awards, a Peabody Award, 6 New York Emmy Awards and accolades at film festivals and competitions around the world. Recent work includes Surveilled (HBO), the news and documentary series Axios on HBO (HBO), the Oscar shortlisted Shut up and Paint (PBS) about the artist Titus Kaphar, the six-part documentary series On Pointe (Disney+) about the NYC Ballet, the decades-spanning Cuba and the Cameraman (Netflix), Life on Parole (PBS - FRONTLINE), Alternate Endings: Six New Ways to Die in America (HBO), Finding the Way Home (HBO), and the documentary series 15: A Quinceañera Story (HBO). In 2022, DCTV opened a new documentary-only cinema FIREHOUSE in its landmark firehouse home in Manhattan’s Chinatown.</w:t>
      </w:r>
    </w:p>
    <w:p w:rsidRPr="00290284" w:rsidR="007513BB" w:rsidP="7912CBAE" w:rsidRDefault="007513BB" w14:paraId="742944F9" w14:textId="4F0B1076">
      <w:pPr>
        <w:pStyle w:val="3Bodytext-MediaInfo"/>
        <w:spacing w:line="240" w:lineRule="auto"/>
        <w:rPr>
          <w:rFonts w:cs="Arial"/>
          <w:b/>
          <w:bCs/>
          <w:sz w:val="20"/>
          <w:szCs w:val="20"/>
        </w:rPr>
      </w:pPr>
    </w:p>
    <w:p w:rsidRPr="00290284" w:rsidR="007513BB" w:rsidP="7912CBAE" w:rsidRDefault="007513BB" w14:paraId="5EBEE32D" w14:textId="0B8D2105">
      <w:pPr>
        <w:pStyle w:val="3Bodytext-MediaInfo"/>
        <w:spacing w:line="240" w:lineRule="auto"/>
        <w:rPr>
          <w:rFonts w:cs="Arial"/>
          <w:b/>
          <w:bCs/>
          <w:sz w:val="20"/>
          <w:szCs w:val="20"/>
        </w:rPr>
      </w:pPr>
    </w:p>
    <w:p w:rsidRPr="00290284" w:rsidR="007513BB" w:rsidP="7912CBAE" w:rsidRDefault="007513BB" w14:paraId="2916F7AB" w14:textId="609EACB4">
      <w:pPr>
        <w:pStyle w:val="3Bodytext-MediaInfo"/>
        <w:spacing w:line="240" w:lineRule="auto"/>
        <w:rPr>
          <w:rFonts w:cs="Arial"/>
          <w:b/>
          <w:bCs/>
          <w:sz w:val="20"/>
          <w:szCs w:val="20"/>
        </w:rPr>
      </w:pPr>
      <w:r w:rsidRPr="7912CBAE">
        <w:rPr>
          <w:rFonts w:cs="Arial"/>
          <w:b/>
          <w:bCs/>
          <w:sz w:val="20"/>
          <w:szCs w:val="20"/>
        </w:rPr>
        <w:t xml:space="preserve">About The WNET Group </w:t>
      </w:r>
    </w:p>
    <w:p w:rsidR="004D796C" w:rsidP="7E660A9E" w:rsidRDefault="00B85643" w14:paraId="09B66C2F" w14:textId="754E1D85">
      <w:pPr>
        <w:pStyle w:val="paragraph"/>
        <w:spacing w:before="0" w:beforeAutospacing="0" w:after="0" w:afterAutospacing="0"/>
      </w:pPr>
      <w:hyperlink r:id="rId23">
        <w:r w:rsidRPr="7E660A9E">
          <w:rPr>
            <w:rStyle w:val="normaltextrun"/>
            <w:rFonts w:ascii="Arial" w:hAnsi="Arial" w:cs="Arial"/>
            <w:color w:val="000080"/>
            <w:sz w:val="20"/>
            <w:szCs w:val="20"/>
            <w:u w:val="single"/>
          </w:rPr>
          <w:t>The WNET Group</w:t>
        </w:r>
      </w:hyperlink>
      <w:r w:rsidRPr="7E660A9E">
        <w:rPr>
          <w:rStyle w:val="normaltextrun"/>
          <w:rFonts w:ascii="Arial" w:hAnsi="Arial" w:cs="Arial"/>
          <w:sz w:val="20"/>
          <w:szCs w:val="20"/>
        </w:rPr>
        <w:t xml:space="preserve"> creates inspiring media content and meaningful experiences for diverse audiences nationwide. It is the community-supported home of New York’s </w:t>
      </w:r>
      <w:hyperlink r:id="rId24">
        <w:r w:rsidRPr="7E660A9E">
          <w:rPr>
            <w:rStyle w:val="normaltextrun"/>
            <w:rFonts w:ascii="Arial" w:hAnsi="Arial" w:cs="Arial"/>
            <w:color w:val="000080"/>
            <w:sz w:val="20"/>
            <w:szCs w:val="20"/>
            <w:u w:val="single"/>
          </w:rPr>
          <w:t>THIRTEEN</w:t>
        </w:r>
      </w:hyperlink>
      <w:r w:rsidRPr="7E660A9E">
        <w:rPr>
          <w:rStyle w:val="normaltextrun"/>
          <w:rFonts w:ascii="Arial" w:hAnsi="Arial" w:cs="Arial"/>
          <w:sz w:val="20"/>
          <w:szCs w:val="20"/>
        </w:rPr>
        <w:t xml:space="preserve"> – America’s flagship PBS station – </w:t>
      </w:r>
      <w:hyperlink r:id="rId25">
        <w:r w:rsidRPr="7E660A9E">
          <w:rPr>
            <w:rStyle w:val="normaltextrun"/>
            <w:rFonts w:ascii="Arial" w:hAnsi="Arial" w:cs="Arial"/>
            <w:color w:val="000080"/>
            <w:sz w:val="20"/>
            <w:szCs w:val="20"/>
            <w:u w:val="single"/>
          </w:rPr>
          <w:t>WLIW</w:t>
        </w:r>
      </w:hyperlink>
      <w:r w:rsidRPr="7E660A9E">
        <w:rPr>
          <w:rStyle w:val="normaltextrun"/>
          <w:rFonts w:ascii="Arial" w:hAnsi="Arial" w:cs="Arial"/>
          <w:sz w:val="20"/>
          <w:szCs w:val="20"/>
        </w:rPr>
        <w:t xml:space="preserve">, THIRTEEN PBSKids, WLIW World and Create; </w:t>
      </w:r>
      <w:hyperlink r:id="rId26">
        <w:r w:rsidRPr="7E660A9E">
          <w:rPr>
            <w:rStyle w:val="normaltextrun"/>
            <w:rFonts w:ascii="Arial" w:hAnsi="Arial" w:cs="Arial"/>
            <w:color w:val="0563C1"/>
            <w:sz w:val="20"/>
            <w:szCs w:val="20"/>
            <w:u w:val="single"/>
          </w:rPr>
          <w:t>NJ PBS</w:t>
        </w:r>
      </w:hyperlink>
      <w:r w:rsidRPr="7E660A9E">
        <w:rPr>
          <w:rStyle w:val="normaltextrun"/>
          <w:rFonts w:ascii="Arial" w:hAnsi="Arial" w:cs="Arial"/>
          <w:sz w:val="20"/>
          <w:szCs w:val="20"/>
        </w:rPr>
        <w:t xml:space="preserve">, New Jersey’s statewide public television network; Long Island’s only NPR station WLIW-FM; </w:t>
      </w:r>
      <w:hyperlink r:id="rId27">
        <w:r w:rsidRPr="7E660A9E">
          <w:rPr>
            <w:rStyle w:val="normaltextrun"/>
            <w:rFonts w:ascii="Arial" w:hAnsi="Arial" w:cs="Arial"/>
            <w:color w:val="000080"/>
            <w:sz w:val="20"/>
            <w:szCs w:val="20"/>
            <w:u w:val="single"/>
          </w:rPr>
          <w:t>ALL ARTS</w:t>
        </w:r>
      </w:hyperlink>
      <w:r w:rsidRPr="7E660A9E">
        <w:rPr>
          <w:rStyle w:val="normaltextrun"/>
          <w:rFonts w:ascii="Arial" w:hAnsi="Arial" w:cs="Arial"/>
          <w:sz w:val="20"/>
          <w:szCs w:val="20"/>
        </w:rPr>
        <w:t xml:space="preserve">, the arts and culture media provider; newsroom </w:t>
      </w:r>
      <w:hyperlink r:id="rId28">
        <w:r w:rsidRPr="7E660A9E">
          <w:rPr>
            <w:rStyle w:val="normaltextrun"/>
            <w:rFonts w:ascii="Arial" w:hAnsi="Arial" w:cs="Arial"/>
            <w:color w:val="0563C1"/>
            <w:sz w:val="20"/>
            <w:szCs w:val="20"/>
            <w:u w:val="single"/>
          </w:rPr>
          <w:t>NJ Spotlight News</w:t>
        </w:r>
      </w:hyperlink>
      <w:r w:rsidRPr="7E660A9E">
        <w:rPr>
          <w:rStyle w:val="normaltextrun"/>
          <w:rFonts w:ascii="Arial" w:hAnsi="Arial" w:cs="Arial"/>
          <w:sz w:val="20"/>
          <w:szCs w:val="20"/>
        </w:rPr>
        <w:t xml:space="preserve">; and FAST channel PBS Nature. Through these channels and streaming platforms, The WNET Group brings arts, culture, education, news, documentary, entertainment, and DIY programming to more than five million viewers each month. The WNET Group’s award-winning productions include signature PBS series </w:t>
      </w:r>
      <w:r w:rsidRPr="7E660A9E">
        <w:rPr>
          <w:rStyle w:val="normaltextrun"/>
          <w:rFonts w:ascii="Arial" w:hAnsi="Arial" w:cs="Arial"/>
          <w:b/>
          <w:bCs/>
          <w:i/>
          <w:iCs/>
          <w:sz w:val="20"/>
          <w:szCs w:val="20"/>
        </w:rPr>
        <w:t>Nature</w:t>
      </w:r>
      <w:r w:rsidRPr="7E660A9E">
        <w:rPr>
          <w:rStyle w:val="normaltextrun"/>
          <w:rFonts w:ascii="Arial" w:hAnsi="Arial" w:cs="Arial"/>
          <w:sz w:val="20"/>
          <w:szCs w:val="20"/>
        </w:rPr>
        <w:t xml:space="preserve">, </w:t>
      </w:r>
      <w:r w:rsidRPr="7E660A9E">
        <w:rPr>
          <w:rStyle w:val="normaltextrun"/>
          <w:rFonts w:ascii="Arial" w:hAnsi="Arial" w:cs="Arial"/>
          <w:b/>
          <w:bCs/>
          <w:i/>
          <w:iCs/>
          <w:sz w:val="20"/>
          <w:szCs w:val="20"/>
        </w:rPr>
        <w:t>Great Performances</w:t>
      </w:r>
      <w:r w:rsidRPr="7E660A9E">
        <w:rPr>
          <w:rStyle w:val="normaltextrun"/>
          <w:rFonts w:ascii="Arial" w:hAnsi="Arial" w:cs="Arial"/>
          <w:sz w:val="20"/>
          <w:szCs w:val="20"/>
        </w:rPr>
        <w:t xml:space="preserve">, </w:t>
      </w:r>
      <w:r w:rsidRPr="7E660A9E">
        <w:rPr>
          <w:rStyle w:val="normaltextrun"/>
          <w:rFonts w:ascii="Arial" w:hAnsi="Arial" w:cs="Arial"/>
          <w:b/>
          <w:bCs/>
          <w:i/>
          <w:iCs/>
          <w:sz w:val="20"/>
          <w:szCs w:val="20"/>
        </w:rPr>
        <w:t>American Masters</w:t>
      </w:r>
      <w:r w:rsidRPr="7E660A9E">
        <w:rPr>
          <w:rStyle w:val="normaltextrun"/>
          <w:rFonts w:ascii="Arial" w:hAnsi="Arial" w:cs="Arial"/>
          <w:sz w:val="20"/>
          <w:szCs w:val="20"/>
        </w:rPr>
        <w:t xml:space="preserve">, and </w:t>
      </w:r>
      <w:r w:rsidRPr="7E660A9E">
        <w:rPr>
          <w:rStyle w:val="normaltextrun"/>
          <w:rFonts w:ascii="Arial" w:hAnsi="Arial" w:cs="Arial"/>
          <w:b/>
          <w:bCs/>
          <w:i/>
          <w:iCs/>
          <w:sz w:val="20"/>
          <w:szCs w:val="20"/>
        </w:rPr>
        <w:t xml:space="preserve">Amanpour and Company </w:t>
      </w:r>
      <w:r w:rsidRPr="7E660A9E">
        <w:rPr>
          <w:rStyle w:val="normaltextrun"/>
          <w:rFonts w:ascii="Arial" w:hAnsi="Arial" w:cs="Arial"/>
          <w:sz w:val="20"/>
          <w:szCs w:val="20"/>
        </w:rPr>
        <w:t xml:space="preserve">and trusted local news programs like </w:t>
      </w:r>
      <w:r w:rsidRPr="7E660A9E">
        <w:rPr>
          <w:rStyle w:val="normaltextrun"/>
          <w:rFonts w:ascii="Arial" w:hAnsi="Arial" w:cs="Arial"/>
          <w:b/>
          <w:bCs/>
          <w:i/>
          <w:iCs/>
          <w:sz w:val="20"/>
          <w:szCs w:val="20"/>
        </w:rPr>
        <w:t>NJ Spotlight News</w:t>
      </w:r>
      <w:r w:rsidRPr="7E660A9E">
        <w:rPr>
          <w:rStyle w:val="normaltextrun"/>
          <w:rFonts w:ascii="Arial" w:hAnsi="Arial" w:cs="Arial"/>
          <w:i/>
          <w:iCs/>
          <w:sz w:val="20"/>
          <w:szCs w:val="20"/>
        </w:rPr>
        <w:t xml:space="preserve"> </w:t>
      </w:r>
      <w:r w:rsidRPr="7E660A9E">
        <w:rPr>
          <w:rStyle w:val="normaltextrun"/>
          <w:rFonts w:ascii="Arial" w:hAnsi="Arial" w:cs="Arial"/>
          <w:b/>
          <w:bCs/>
          <w:i/>
          <w:iCs/>
          <w:sz w:val="20"/>
          <w:szCs w:val="20"/>
          <w:lang w:val="en"/>
        </w:rPr>
        <w:t>with Briana Vannozzi</w:t>
      </w:r>
      <w:r w:rsidRPr="7E660A9E">
        <w:rPr>
          <w:rStyle w:val="normaltextrun"/>
          <w:rFonts w:ascii="Arial" w:hAnsi="Arial" w:cs="Arial"/>
          <w:sz w:val="20"/>
          <w:szCs w:val="20"/>
        </w:rPr>
        <w:t xml:space="preserve">. Inspiring curiosity and nurturing dreams, The WNET Group’s award-winning Kids’ Media and Education team produces the PBS KIDS series </w:t>
      </w:r>
      <w:r w:rsidRPr="7E660A9E">
        <w:rPr>
          <w:rStyle w:val="normaltextrun"/>
          <w:rFonts w:ascii="Arial" w:hAnsi="Arial" w:cs="Arial"/>
          <w:b/>
          <w:bCs/>
          <w:i/>
          <w:iCs/>
          <w:sz w:val="20"/>
          <w:szCs w:val="20"/>
        </w:rPr>
        <w:t>Cyberchase</w:t>
      </w:r>
      <w:r w:rsidRPr="7E660A9E">
        <w:rPr>
          <w:rStyle w:val="normaltextrun"/>
          <w:rFonts w:ascii="Arial" w:hAnsi="Arial" w:cs="Arial"/>
          <w:sz w:val="20"/>
          <w:szCs w:val="20"/>
        </w:rPr>
        <w:t xml:space="preserve">, interactive </w:t>
      </w:r>
      <w:r w:rsidRPr="7E660A9E">
        <w:rPr>
          <w:rStyle w:val="normaltextrun"/>
          <w:rFonts w:ascii="Arial" w:hAnsi="Arial" w:cs="Arial"/>
          <w:b/>
          <w:bCs/>
          <w:i/>
          <w:iCs/>
          <w:sz w:val="20"/>
          <w:szCs w:val="20"/>
        </w:rPr>
        <w:t>Mission US</w:t>
      </w:r>
      <w:r w:rsidRPr="7E660A9E">
        <w:rPr>
          <w:rStyle w:val="normaltextrun"/>
          <w:rFonts w:ascii="Arial" w:hAnsi="Arial" w:cs="Arial"/>
          <w:sz w:val="20"/>
          <w:szCs w:val="20"/>
        </w:rPr>
        <w:t xml:space="preserve"> history games, and resources for families, teachers and caregivers. A leading nonprofit public media producer for more than 60 years, The WNET Group presents and distributes content that fosters lifelong learning, including initiatives addressing poverty, jobs, economic opportunity, social justice, understanding, and the environment. Through Passport, station members can stream new and archival programming anytime, anywhere. The WNET Group represents the best in public media. Join us.</w:t>
      </w:r>
      <w:r w:rsidRPr="7E660A9E">
        <w:rPr>
          <w:rStyle w:val="eop"/>
          <w:rFonts w:ascii="Arial" w:hAnsi="Arial" w:cs="Arial"/>
          <w:sz w:val="20"/>
          <w:szCs w:val="20"/>
        </w:rPr>
        <w:t> </w:t>
      </w:r>
    </w:p>
    <w:sectPr w:rsidR="004D796C" w:rsidSect="00935DD0">
      <w:headerReference w:type="default" r:id="rId29"/>
      <w:footerReference w:type="default" r:id="rId30"/>
      <w:headerReference w:type="first" r:id="rId31"/>
      <w:footerReference w:type="first" r:id="rId32"/>
      <w:pgSz w:w="12240" w:h="15840" w:orient="portrait" w:code="1"/>
      <w:pgMar w:top="1440" w:right="1440" w:bottom="1440" w:left="1440" w:header="360" w:footer="720" w:gutter="0"/>
      <w:cols w:space="720"/>
      <w:titlePg/>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B7A1A" w:rsidRDefault="00AB7A1A" w14:paraId="06D96590" w14:textId="77777777">
      <w:r>
        <w:separator/>
      </w:r>
    </w:p>
  </w:endnote>
  <w:endnote w:type="continuationSeparator" w:id="0">
    <w:p w:rsidR="00AB7A1A" w:rsidRDefault="00AB7A1A" w14:paraId="47A0F81B" w14:textId="77777777">
      <w:r>
        <w:continuationSeparator/>
      </w:r>
    </w:p>
  </w:endnote>
  <w:endnote w:type="continuationNotice" w:id="1">
    <w:p w:rsidR="00AB7A1A" w:rsidRDefault="00AB7A1A" w14:paraId="11ACF95B"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760"/>
      <w:gridCol w:w="2760"/>
      <w:gridCol w:w="2760"/>
    </w:tblGrid>
    <w:tr w:rsidR="7E660A9E" w:rsidTr="7E660A9E" w14:paraId="47A3F951" w14:textId="77777777">
      <w:trPr>
        <w:trHeight w:val="300"/>
      </w:trPr>
      <w:tc>
        <w:tcPr>
          <w:tcW w:w="2760" w:type="dxa"/>
        </w:tcPr>
        <w:p w:rsidR="7E660A9E" w:rsidP="7E660A9E" w:rsidRDefault="7E660A9E" w14:paraId="7CBA757B" w14:textId="468DCCFB">
          <w:pPr>
            <w:pStyle w:val="Header"/>
            <w:ind w:left="-115"/>
          </w:pPr>
        </w:p>
      </w:tc>
      <w:tc>
        <w:tcPr>
          <w:tcW w:w="2760" w:type="dxa"/>
        </w:tcPr>
        <w:p w:rsidR="7E660A9E" w:rsidP="7E660A9E" w:rsidRDefault="7E660A9E" w14:paraId="2FDE56C7" w14:textId="0A078B60">
          <w:pPr>
            <w:pStyle w:val="Header"/>
            <w:jc w:val="center"/>
          </w:pPr>
        </w:p>
      </w:tc>
      <w:tc>
        <w:tcPr>
          <w:tcW w:w="2760" w:type="dxa"/>
        </w:tcPr>
        <w:p w:rsidR="7E660A9E" w:rsidP="7E660A9E" w:rsidRDefault="7E660A9E" w14:paraId="559B3E30" w14:textId="2FABCE7C">
          <w:pPr>
            <w:pStyle w:val="Header"/>
            <w:ind w:right="-115"/>
            <w:jc w:val="right"/>
          </w:pPr>
        </w:p>
      </w:tc>
    </w:tr>
  </w:tbl>
  <w:p w:rsidR="7E660A9E" w:rsidP="7E660A9E" w:rsidRDefault="7E660A9E" w14:paraId="7A963B12" w14:textId="1642E0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0B1555" w:rsidRDefault="000B1555" w14:paraId="30C54E2E" w14:textId="77777777">
    <w:pPr>
      <w:pStyle w:val="Footer"/>
    </w:pPr>
    <w:r w:rsidRPr="00F57B0C">
      <w:rPr>
        <w:noProof/>
      </w:rPr>
      <w:drawing>
        <wp:anchor distT="0" distB="0" distL="114300" distR="114300" simplePos="0" relativeHeight="251658240" behindDoc="0" locked="0" layoutInCell="1" allowOverlap="1" wp14:anchorId="2ADBA3A2" wp14:editId="0A1E1675">
          <wp:simplePos x="0" y="0"/>
          <wp:positionH relativeFrom="column">
            <wp:align>right</wp:align>
          </wp:positionH>
          <wp:positionV relativeFrom="paragraph">
            <wp:posOffset>-71755</wp:posOffset>
          </wp:positionV>
          <wp:extent cx="7790688" cy="649224"/>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790688" cy="64922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B7A1A" w:rsidRDefault="00AB7A1A" w14:paraId="0B34BA50" w14:textId="77777777">
      <w:r>
        <w:separator/>
      </w:r>
    </w:p>
  </w:footnote>
  <w:footnote w:type="continuationSeparator" w:id="0">
    <w:p w:rsidR="00AB7A1A" w:rsidRDefault="00AB7A1A" w14:paraId="1AF79092" w14:textId="77777777">
      <w:r>
        <w:continuationSeparator/>
      </w:r>
    </w:p>
  </w:footnote>
  <w:footnote w:type="continuationNotice" w:id="1">
    <w:p w:rsidR="00AB7A1A" w:rsidRDefault="00AB7A1A" w14:paraId="79BD401B"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760"/>
      <w:gridCol w:w="2760"/>
      <w:gridCol w:w="2760"/>
    </w:tblGrid>
    <w:tr w:rsidR="7E660A9E" w:rsidTr="7E660A9E" w14:paraId="5800B192" w14:textId="77777777">
      <w:trPr>
        <w:trHeight w:val="300"/>
      </w:trPr>
      <w:tc>
        <w:tcPr>
          <w:tcW w:w="2760" w:type="dxa"/>
        </w:tcPr>
        <w:p w:rsidR="7E660A9E" w:rsidP="7E660A9E" w:rsidRDefault="7E660A9E" w14:paraId="0537C2B2" w14:textId="09EB90AA">
          <w:pPr>
            <w:pStyle w:val="Header"/>
            <w:ind w:left="-115"/>
          </w:pPr>
        </w:p>
      </w:tc>
      <w:tc>
        <w:tcPr>
          <w:tcW w:w="2760" w:type="dxa"/>
        </w:tcPr>
        <w:p w:rsidR="7E660A9E" w:rsidP="7E660A9E" w:rsidRDefault="7E660A9E" w14:paraId="68EB22BD" w14:textId="5C355D16">
          <w:pPr>
            <w:pStyle w:val="Header"/>
            <w:jc w:val="center"/>
          </w:pPr>
        </w:p>
      </w:tc>
      <w:tc>
        <w:tcPr>
          <w:tcW w:w="2760" w:type="dxa"/>
        </w:tcPr>
        <w:p w:rsidR="7E660A9E" w:rsidP="7E660A9E" w:rsidRDefault="7E660A9E" w14:paraId="601967AA" w14:textId="6EDDC1CF">
          <w:pPr>
            <w:pStyle w:val="Header"/>
            <w:ind w:right="-115"/>
            <w:jc w:val="right"/>
          </w:pPr>
        </w:p>
      </w:tc>
    </w:tr>
  </w:tbl>
  <w:p w:rsidR="7E660A9E" w:rsidP="7E660A9E" w:rsidRDefault="7E660A9E" w14:paraId="6C664EFD" w14:textId="69745F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011A8D" w:rsidR="000B1555" w:rsidRDefault="000B1555" w14:paraId="1E411F81" w14:textId="5F78AA5D">
    <w:pPr>
      <w:pStyle w:val="Header"/>
    </w:pPr>
    <w:r w:rsidRPr="000B54D4">
      <w:rPr>
        <w:noProof/>
      </w:rPr>
      <w:drawing>
        <wp:anchor distT="0" distB="0" distL="114300" distR="114300" simplePos="0" relativeHeight="251658241" behindDoc="1" locked="0" layoutInCell="1" allowOverlap="1" wp14:anchorId="4282B28E" wp14:editId="2B08B7A6">
          <wp:simplePos x="0" y="0"/>
          <wp:positionH relativeFrom="column">
            <wp:posOffset>-1808480</wp:posOffset>
          </wp:positionH>
          <wp:positionV relativeFrom="paragraph">
            <wp:posOffset>-223520</wp:posOffset>
          </wp:positionV>
          <wp:extent cx="3721100" cy="2057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721100" cy="2057400"/>
                  </a:xfrm>
                  <a:prstGeom prst="rect">
                    <a:avLst/>
                  </a:prstGeom>
                </pic:spPr>
              </pic:pic>
            </a:graphicData>
          </a:graphic>
          <wp14:sizeRelH relativeFrom="margin">
            <wp14:pctWidth>0</wp14:pctWidth>
          </wp14:sizeRelH>
        </wp:anchor>
      </w:drawing>
    </w:r>
    <w:r w:rsidRPr="003D50C9" w:rsidR="7E660A9E">
      <w:t xml:space="preserve"> </w:t>
    </w:r>
    <w:r>
      <w:rPr>
        <w:noProof/>
      </w:rPr>
      <mc:AlternateContent>
        <mc:Choice Requires="wps">
          <w:drawing>
            <wp:inline distT="0" distB="0" distL="114300" distR="114300" wp14:anchorId="203587CD" wp14:editId="2827306C">
              <wp:extent cx="2426970" cy="2224405"/>
              <wp:effectExtent l="0" t="0" r="11430" b="4445"/>
              <wp:docPr id="14215690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2224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114171" w:rsidRDefault="00114171" w14:paraId="127FB13E" w14:textId="77777777"/>
                      </w:txbxContent>
                    </wps:txbx>
                    <wps:bodyPr rot="0" vert="horz" wrap="square" lIns="0" tIns="0" rIns="0" bIns="0" anchor="t" anchorCtr="0" upright="1">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203587CD">
              <v:stroke joinstyle="miter"/>
              <v:path gradientshapeok="t" o:connecttype="rect"/>
            </v:shapetype>
            <v:shape id="Text Box 12" style="width:191.1pt;height:175.1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">
              <v:shadow color="black" opacity="49150f" offset=".74833mm,.74833mm"/>
              <v:textbox inset="0,0,0,0">
                <w:txbxContent>
                  <w:p w:rsidR="00114171" w:rsidRDefault="00114171" w14:paraId="127FB13E" w14:textId="77777777"/>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76043"/>
    <w:multiLevelType w:val="multilevel"/>
    <w:tmpl w:val="9084A7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C427B4C"/>
    <w:multiLevelType w:val="multilevel"/>
    <w:tmpl w:val="D09C75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CF46E47"/>
    <w:multiLevelType w:val="hybridMultilevel"/>
    <w:tmpl w:val="AFE0B0B8"/>
    <w:lvl w:ilvl="0" w:tplc="C77205E0">
      <w:numFmt w:val="bullet"/>
      <w:lvlText w:val="-"/>
      <w:lvlJc w:val="left"/>
      <w:pPr>
        <w:ind w:left="1080" w:hanging="360"/>
      </w:pPr>
      <w:rPr>
        <w:rFonts w:hint="default" w:ascii="Arial" w:hAnsi="Arial" w:eastAsia="Times New Roman" w:cs="Arial"/>
        <w:sz w:val="24"/>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ourier New"/>
      </w:rPr>
    </w:lvl>
    <w:lvl w:ilvl="8" w:tplc="04090005">
      <w:start w:val="1"/>
      <w:numFmt w:val="bullet"/>
      <w:lvlText w:val=""/>
      <w:lvlJc w:val="left"/>
      <w:pPr>
        <w:ind w:left="6840" w:hanging="360"/>
      </w:pPr>
      <w:rPr>
        <w:rFonts w:hint="default" w:ascii="Wingdings" w:hAnsi="Wingdings"/>
      </w:rPr>
    </w:lvl>
  </w:abstractNum>
  <w:abstractNum w:abstractNumId="3" w15:restartNumberingAfterBreak="0">
    <w:nsid w:val="1E013A9B"/>
    <w:multiLevelType w:val="hybridMultilevel"/>
    <w:tmpl w:val="B7F49DEA"/>
    <w:lvl w:ilvl="0" w:tplc="F1F84050">
      <w:start w:val="1"/>
      <w:numFmt w:val="decimal"/>
      <w:lvlText w:val="%1."/>
      <w:lvlJc w:val="left"/>
      <w:pPr>
        <w:ind w:left="720" w:hanging="360"/>
      </w:pPr>
      <w:rPr>
        <w:rFonts w:hint="default" w:ascii="Calibri" w:hAnsi="Calibri"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3FE4D94"/>
    <w:multiLevelType w:val="hybridMultilevel"/>
    <w:tmpl w:val="BCBCF6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469C2129"/>
    <w:multiLevelType w:val="multilevel"/>
    <w:tmpl w:val="B73A9E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03722FB"/>
    <w:multiLevelType w:val="hybridMultilevel"/>
    <w:tmpl w:val="42C00C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5DB53B8D"/>
    <w:multiLevelType w:val="hybridMultilevel"/>
    <w:tmpl w:val="A7A27D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6DA764B6"/>
    <w:multiLevelType w:val="hybridMultilevel"/>
    <w:tmpl w:val="2A8C97C0"/>
    <w:lvl w:ilvl="0" w:tplc="1770AC72">
      <w:start w:val="3"/>
      <w:numFmt w:val="decimal"/>
      <w:lvlText w:val="%1."/>
      <w:lvlJc w:val="left"/>
      <w:pPr>
        <w:ind w:left="1080" w:hanging="360"/>
      </w:pPr>
      <w:rPr>
        <w:rFonts w:hint="default" w:ascii="Arial" w:hAnsi="Arial" w:cs="Arial"/>
        <w:color w:val="000000"/>
        <w:sz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16cid:durableId="13347934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13843571">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546315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155105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24985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87940715">
    <w:abstractNumId w:val="3"/>
  </w:num>
  <w:num w:numId="7" w16cid:durableId="795875754">
    <w:abstractNumId w:val="6"/>
  </w:num>
  <w:num w:numId="8" w16cid:durableId="1608610979">
    <w:abstractNumId w:val="7"/>
  </w:num>
  <w:num w:numId="9" w16cid:durableId="1568224550">
    <w:abstractNumId w:val="4"/>
  </w:num>
  <w:num w:numId="10" w16cid:durableId="285044405">
    <w:abstractNumId w:val="2"/>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SystemFonts/>
  <w:activeWritingStyle w:lang="en-CA" w:vendorID="6" w:dllVersion="2" w:checkStyle="1" w:appName="MSWord"/>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2050" style="mso-position-horizontal-relative:page;mso-position-vertical-relative:page" fill="f" fillcolor="white" stroke="f">
      <v:fill on="f" color="white"/>
      <v:stroke on="f" weight=".25pt"/>
      <v:textbox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A5A"/>
    <w:rsid w:val="00004B5E"/>
    <w:rsid w:val="000071C9"/>
    <w:rsid w:val="000073D6"/>
    <w:rsid w:val="00010C7E"/>
    <w:rsid w:val="00013C86"/>
    <w:rsid w:val="0001602C"/>
    <w:rsid w:val="00024468"/>
    <w:rsid w:val="00024AC6"/>
    <w:rsid w:val="00026B6F"/>
    <w:rsid w:val="00030CEA"/>
    <w:rsid w:val="00037292"/>
    <w:rsid w:val="00037F97"/>
    <w:rsid w:val="00043659"/>
    <w:rsid w:val="00044C69"/>
    <w:rsid w:val="00046774"/>
    <w:rsid w:val="00051F16"/>
    <w:rsid w:val="000529B5"/>
    <w:rsid w:val="00053D3B"/>
    <w:rsid w:val="000553BE"/>
    <w:rsid w:val="00055A0B"/>
    <w:rsid w:val="00056267"/>
    <w:rsid w:val="000637E1"/>
    <w:rsid w:val="00065155"/>
    <w:rsid w:val="00070046"/>
    <w:rsid w:val="00071888"/>
    <w:rsid w:val="0007274E"/>
    <w:rsid w:val="00074F3A"/>
    <w:rsid w:val="000754B2"/>
    <w:rsid w:val="00075741"/>
    <w:rsid w:val="0007772D"/>
    <w:rsid w:val="00077F41"/>
    <w:rsid w:val="0008359C"/>
    <w:rsid w:val="00083B4B"/>
    <w:rsid w:val="000852C6"/>
    <w:rsid w:val="000906ED"/>
    <w:rsid w:val="00092CCD"/>
    <w:rsid w:val="00094984"/>
    <w:rsid w:val="00094E7E"/>
    <w:rsid w:val="00096693"/>
    <w:rsid w:val="000A1FD7"/>
    <w:rsid w:val="000A4A5A"/>
    <w:rsid w:val="000B0AAB"/>
    <w:rsid w:val="000B10C5"/>
    <w:rsid w:val="000B1555"/>
    <w:rsid w:val="000B3A35"/>
    <w:rsid w:val="000B4F3F"/>
    <w:rsid w:val="000B54D4"/>
    <w:rsid w:val="000B596F"/>
    <w:rsid w:val="000B6065"/>
    <w:rsid w:val="000C024B"/>
    <w:rsid w:val="000C08EB"/>
    <w:rsid w:val="000C7F07"/>
    <w:rsid w:val="000D097E"/>
    <w:rsid w:val="000D50D6"/>
    <w:rsid w:val="000D59EA"/>
    <w:rsid w:val="000E02D3"/>
    <w:rsid w:val="000E09AC"/>
    <w:rsid w:val="000E15F8"/>
    <w:rsid w:val="000E1D39"/>
    <w:rsid w:val="000E68E2"/>
    <w:rsid w:val="000F0F03"/>
    <w:rsid w:val="000F2407"/>
    <w:rsid w:val="000F32FB"/>
    <w:rsid w:val="000F4235"/>
    <w:rsid w:val="000F7114"/>
    <w:rsid w:val="0010164B"/>
    <w:rsid w:val="0010167B"/>
    <w:rsid w:val="001026D2"/>
    <w:rsid w:val="00104AE9"/>
    <w:rsid w:val="00105C2A"/>
    <w:rsid w:val="001072E8"/>
    <w:rsid w:val="00114171"/>
    <w:rsid w:val="001149EF"/>
    <w:rsid w:val="0012141C"/>
    <w:rsid w:val="00123B8A"/>
    <w:rsid w:val="00130046"/>
    <w:rsid w:val="00131FCD"/>
    <w:rsid w:val="00141EAA"/>
    <w:rsid w:val="00144138"/>
    <w:rsid w:val="0014761F"/>
    <w:rsid w:val="001516F6"/>
    <w:rsid w:val="00152FC2"/>
    <w:rsid w:val="00153148"/>
    <w:rsid w:val="001551D1"/>
    <w:rsid w:val="00160D55"/>
    <w:rsid w:val="001719E7"/>
    <w:rsid w:val="00173ED8"/>
    <w:rsid w:val="00176E4B"/>
    <w:rsid w:val="00177D87"/>
    <w:rsid w:val="00180730"/>
    <w:rsid w:val="00181220"/>
    <w:rsid w:val="00182C90"/>
    <w:rsid w:val="001832E0"/>
    <w:rsid w:val="001843B8"/>
    <w:rsid w:val="00184672"/>
    <w:rsid w:val="00185DF9"/>
    <w:rsid w:val="00187DE6"/>
    <w:rsid w:val="0019562F"/>
    <w:rsid w:val="001A0468"/>
    <w:rsid w:val="001A2BB8"/>
    <w:rsid w:val="001B63B7"/>
    <w:rsid w:val="001C1044"/>
    <w:rsid w:val="001C1FEE"/>
    <w:rsid w:val="001C238A"/>
    <w:rsid w:val="001D01B9"/>
    <w:rsid w:val="001D13CB"/>
    <w:rsid w:val="001D152F"/>
    <w:rsid w:val="001D3B41"/>
    <w:rsid w:val="001D6489"/>
    <w:rsid w:val="001E5C09"/>
    <w:rsid w:val="001E5F87"/>
    <w:rsid w:val="001E7414"/>
    <w:rsid w:val="001F0989"/>
    <w:rsid w:val="001F0ABD"/>
    <w:rsid w:val="001F2110"/>
    <w:rsid w:val="001F7A4E"/>
    <w:rsid w:val="00201F25"/>
    <w:rsid w:val="00203DE9"/>
    <w:rsid w:val="002056A9"/>
    <w:rsid w:val="00212DAA"/>
    <w:rsid w:val="00213212"/>
    <w:rsid w:val="0021424D"/>
    <w:rsid w:val="00214FE2"/>
    <w:rsid w:val="0021684D"/>
    <w:rsid w:val="00217D32"/>
    <w:rsid w:val="00222B25"/>
    <w:rsid w:val="00222F6F"/>
    <w:rsid w:val="00223F06"/>
    <w:rsid w:val="00226F1C"/>
    <w:rsid w:val="0022736A"/>
    <w:rsid w:val="00231117"/>
    <w:rsid w:val="00231B7F"/>
    <w:rsid w:val="00232E23"/>
    <w:rsid w:val="002357C4"/>
    <w:rsid w:val="00235800"/>
    <w:rsid w:val="0023640E"/>
    <w:rsid w:val="00236A60"/>
    <w:rsid w:val="00236E11"/>
    <w:rsid w:val="002409E3"/>
    <w:rsid w:val="002429C9"/>
    <w:rsid w:val="00246A28"/>
    <w:rsid w:val="00251707"/>
    <w:rsid w:val="00252698"/>
    <w:rsid w:val="00253B45"/>
    <w:rsid w:val="00254B03"/>
    <w:rsid w:val="00260804"/>
    <w:rsid w:val="00263997"/>
    <w:rsid w:val="002649FF"/>
    <w:rsid w:val="00265C4D"/>
    <w:rsid w:val="002666D1"/>
    <w:rsid w:val="00266FD8"/>
    <w:rsid w:val="0027276D"/>
    <w:rsid w:val="002736FE"/>
    <w:rsid w:val="002737E5"/>
    <w:rsid w:val="002742E5"/>
    <w:rsid w:val="00274F3E"/>
    <w:rsid w:val="00290284"/>
    <w:rsid w:val="00291479"/>
    <w:rsid w:val="00292DAC"/>
    <w:rsid w:val="002940C7"/>
    <w:rsid w:val="00295C05"/>
    <w:rsid w:val="002967D4"/>
    <w:rsid w:val="002A153F"/>
    <w:rsid w:val="002A1F44"/>
    <w:rsid w:val="002A3C73"/>
    <w:rsid w:val="002A438D"/>
    <w:rsid w:val="002A4763"/>
    <w:rsid w:val="002A5BB7"/>
    <w:rsid w:val="002B15A7"/>
    <w:rsid w:val="002B2291"/>
    <w:rsid w:val="002B5050"/>
    <w:rsid w:val="002B5C10"/>
    <w:rsid w:val="002C164C"/>
    <w:rsid w:val="002C25F0"/>
    <w:rsid w:val="002C2622"/>
    <w:rsid w:val="002C6B8A"/>
    <w:rsid w:val="002D0185"/>
    <w:rsid w:val="002D0365"/>
    <w:rsid w:val="002D27AD"/>
    <w:rsid w:val="002D58D1"/>
    <w:rsid w:val="002E051C"/>
    <w:rsid w:val="002E2D7C"/>
    <w:rsid w:val="002E375A"/>
    <w:rsid w:val="002F0D83"/>
    <w:rsid w:val="002F162A"/>
    <w:rsid w:val="002F27E4"/>
    <w:rsid w:val="002F4B00"/>
    <w:rsid w:val="002F53A3"/>
    <w:rsid w:val="0030207F"/>
    <w:rsid w:val="0030274D"/>
    <w:rsid w:val="0030779F"/>
    <w:rsid w:val="003078EB"/>
    <w:rsid w:val="00307F79"/>
    <w:rsid w:val="003100AB"/>
    <w:rsid w:val="00320562"/>
    <w:rsid w:val="00320AF5"/>
    <w:rsid w:val="00320BB4"/>
    <w:rsid w:val="00323469"/>
    <w:rsid w:val="00325CEA"/>
    <w:rsid w:val="00331523"/>
    <w:rsid w:val="00332344"/>
    <w:rsid w:val="00340F95"/>
    <w:rsid w:val="0034125C"/>
    <w:rsid w:val="00341387"/>
    <w:rsid w:val="00343E5C"/>
    <w:rsid w:val="003445CE"/>
    <w:rsid w:val="00345613"/>
    <w:rsid w:val="00351468"/>
    <w:rsid w:val="00356E34"/>
    <w:rsid w:val="00360A74"/>
    <w:rsid w:val="00360E68"/>
    <w:rsid w:val="0036100A"/>
    <w:rsid w:val="00363665"/>
    <w:rsid w:val="00364412"/>
    <w:rsid w:val="00364F79"/>
    <w:rsid w:val="00367D81"/>
    <w:rsid w:val="0037109B"/>
    <w:rsid w:val="00371BBF"/>
    <w:rsid w:val="00373000"/>
    <w:rsid w:val="00373EDC"/>
    <w:rsid w:val="00377CB0"/>
    <w:rsid w:val="00380AA9"/>
    <w:rsid w:val="003825BD"/>
    <w:rsid w:val="003847C2"/>
    <w:rsid w:val="00384D03"/>
    <w:rsid w:val="00385209"/>
    <w:rsid w:val="00385F82"/>
    <w:rsid w:val="00386154"/>
    <w:rsid w:val="00390724"/>
    <w:rsid w:val="00391130"/>
    <w:rsid w:val="003947A5"/>
    <w:rsid w:val="00395B6B"/>
    <w:rsid w:val="003A0E3F"/>
    <w:rsid w:val="003A1C73"/>
    <w:rsid w:val="003A2F19"/>
    <w:rsid w:val="003A6DFA"/>
    <w:rsid w:val="003B3786"/>
    <w:rsid w:val="003B38A2"/>
    <w:rsid w:val="003B795A"/>
    <w:rsid w:val="003C1802"/>
    <w:rsid w:val="003C478E"/>
    <w:rsid w:val="003C7158"/>
    <w:rsid w:val="003C7FDB"/>
    <w:rsid w:val="003D10CE"/>
    <w:rsid w:val="003D3925"/>
    <w:rsid w:val="003D50C9"/>
    <w:rsid w:val="003D717F"/>
    <w:rsid w:val="003E0DEB"/>
    <w:rsid w:val="003E13C8"/>
    <w:rsid w:val="003E21A9"/>
    <w:rsid w:val="003E3287"/>
    <w:rsid w:val="003E3990"/>
    <w:rsid w:val="003E6342"/>
    <w:rsid w:val="003E7B0D"/>
    <w:rsid w:val="003F0AA8"/>
    <w:rsid w:val="003F1A6A"/>
    <w:rsid w:val="003F3D01"/>
    <w:rsid w:val="003F6675"/>
    <w:rsid w:val="00407E6C"/>
    <w:rsid w:val="00411F4A"/>
    <w:rsid w:val="00415DF5"/>
    <w:rsid w:val="004212CE"/>
    <w:rsid w:val="0042211E"/>
    <w:rsid w:val="004244D9"/>
    <w:rsid w:val="00425311"/>
    <w:rsid w:val="00425EA7"/>
    <w:rsid w:val="0042719A"/>
    <w:rsid w:val="00427D08"/>
    <w:rsid w:val="00431736"/>
    <w:rsid w:val="004369D0"/>
    <w:rsid w:val="004453A2"/>
    <w:rsid w:val="00445DFE"/>
    <w:rsid w:val="00450192"/>
    <w:rsid w:val="0045074F"/>
    <w:rsid w:val="00455861"/>
    <w:rsid w:val="00455F3E"/>
    <w:rsid w:val="00456F5D"/>
    <w:rsid w:val="0046075E"/>
    <w:rsid w:val="00461133"/>
    <w:rsid w:val="004626E0"/>
    <w:rsid w:val="0046437A"/>
    <w:rsid w:val="00465E3E"/>
    <w:rsid w:val="00471D79"/>
    <w:rsid w:val="00471E47"/>
    <w:rsid w:val="00481229"/>
    <w:rsid w:val="0048186C"/>
    <w:rsid w:val="0048276B"/>
    <w:rsid w:val="00482D73"/>
    <w:rsid w:val="00483DF3"/>
    <w:rsid w:val="00484273"/>
    <w:rsid w:val="00484E6F"/>
    <w:rsid w:val="00484EA4"/>
    <w:rsid w:val="004850A7"/>
    <w:rsid w:val="00485522"/>
    <w:rsid w:val="00485955"/>
    <w:rsid w:val="00486B4A"/>
    <w:rsid w:val="0048722E"/>
    <w:rsid w:val="00494728"/>
    <w:rsid w:val="00495BB1"/>
    <w:rsid w:val="00496283"/>
    <w:rsid w:val="004A06AB"/>
    <w:rsid w:val="004A2E05"/>
    <w:rsid w:val="004A31D8"/>
    <w:rsid w:val="004B5B44"/>
    <w:rsid w:val="004B7036"/>
    <w:rsid w:val="004B7570"/>
    <w:rsid w:val="004B75D0"/>
    <w:rsid w:val="004C17F6"/>
    <w:rsid w:val="004C476E"/>
    <w:rsid w:val="004C60F0"/>
    <w:rsid w:val="004C7AB1"/>
    <w:rsid w:val="004D4838"/>
    <w:rsid w:val="004D5533"/>
    <w:rsid w:val="004D796C"/>
    <w:rsid w:val="004E0688"/>
    <w:rsid w:val="004E0BCC"/>
    <w:rsid w:val="005001CB"/>
    <w:rsid w:val="00503EE6"/>
    <w:rsid w:val="00514514"/>
    <w:rsid w:val="0051498C"/>
    <w:rsid w:val="005149F0"/>
    <w:rsid w:val="00514CED"/>
    <w:rsid w:val="00516782"/>
    <w:rsid w:val="00517385"/>
    <w:rsid w:val="00520FC5"/>
    <w:rsid w:val="0052201C"/>
    <w:rsid w:val="00524E6B"/>
    <w:rsid w:val="00525116"/>
    <w:rsid w:val="00532350"/>
    <w:rsid w:val="00534580"/>
    <w:rsid w:val="005353EA"/>
    <w:rsid w:val="005404A6"/>
    <w:rsid w:val="005422E8"/>
    <w:rsid w:val="00545D8F"/>
    <w:rsid w:val="00546355"/>
    <w:rsid w:val="00550C82"/>
    <w:rsid w:val="0055240F"/>
    <w:rsid w:val="0055415A"/>
    <w:rsid w:val="00555B82"/>
    <w:rsid w:val="005575C0"/>
    <w:rsid w:val="00557907"/>
    <w:rsid w:val="00557DEC"/>
    <w:rsid w:val="0056205B"/>
    <w:rsid w:val="00565A86"/>
    <w:rsid w:val="00565BFF"/>
    <w:rsid w:val="00570876"/>
    <w:rsid w:val="00573258"/>
    <w:rsid w:val="00575010"/>
    <w:rsid w:val="00576438"/>
    <w:rsid w:val="005776DC"/>
    <w:rsid w:val="005813C7"/>
    <w:rsid w:val="0058437E"/>
    <w:rsid w:val="00584443"/>
    <w:rsid w:val="005845A4"/>
    <w:rsid w:val="00587158"/>
    <w:rsid w:val="005877F4"/>
    <w:rsid w:val="0059157F"/>
    <w:rsid w:val="00593250"/>
    <w:rsid w:val="00594272"/>
    <w:rsid w:val="00594509"/>
    <w:rsid w:val="005949A8"/>
    <w:rsid w:val="005965C1"/>
    <w:rsid w:val="0059747C"/>
    <w:rsid w:val="005A01E3"/>
    <w:rsid w:val="005A24CD"/>
    <w:rsid w:val="005A4A5C"/>
    <w:rsid w:val="005A5618"/>
    <w:rsid w:val="005A5745"/>
    <w:rsid w:val="005A6988"/>
    <w:rsid w:val="005A7179"/>
    <w:rsid w:val="005B07FE"/>
    <w:rsid w:val="005B1163"/>
    <w:rsid w:val="005B49C7"/>
    <w:rsid w:val="005B5DC1"/>
    <w:rsid w:val="005B6382"/>
    <w:rsid w:val="005B69CC"/>
    <w:rsid w:val="005B6B06"/>
    <w:rsid w:val="005C04A8"/>
    <w:rsid w:val="005C7BB6"/>
    <w:rsid w:val="005D020E"/>
    <w:rsid w:val="005D063B"/>
    <w:rsid w:val="005D0B67"/>
    <w:rsid w:val="005D0D3B"/>
    <w:rsid w:val="005D24B9"/>
    <w:rsid w:val="005D4033"/>
    <w:rsid w:val="005D5EED"/>
    <w:rsid w:val="005E0128"/>
    <w:rsid w:val="005E087A"/>
    <w:rsid w:val="005E0D94"/>
    <w:rsid w:val="005E37C4"/>
    <w:rsid w:val="005E3BA8"/>
    <w:rsid w:val="005E3D79"/>
    <w:rsid w:val="005E487D"/>
    <w:rsid w:val="005F2A5A"/>
    <w:rsid w:val="005F310E"/>
    <w:rsid w:val="005F38BC"/>
    <w:rsid w:val="00602371"/>
    <w:rsid w:val="00602782"/>
    <w:rsid w:val="00602E4C"/>
    <w:rsid w:val="00606B59"/>
    <w:rsid w:val="00606D48"/>
    <w:rsid w:val="0061297D"/>
    <w:rsid w:val="00615578"/>
    <w:rsid w:val="0061652E"/>
    <w:rsid w:val="006199F3"/>
    <w:rsid w:val="00620611"/>
    <w:rsid w:val="006221F5"/>
    <w:rsid w:val="00624AE1"/>
    <w:rsid w:val="0063040A"/>
    <w:rsid w:val="00630D34"/>
    <w:rsid w:val="00633049"/>
    <w:rsid w:val="00633CD5"/>
    <w:rsid w:val="00637967"/>
    <w:rsid w:val="00642C6F"/>
    <w:rsid w:val="006446A3"/>
    <w:rsid w:val="00645257"/>
    <w:rsid w:val="00645397"/>
    <w:rsid w:val="0065090B"/>
    <w:rsid w:val="00654DD4"/>
    <w:rsid w:val="0065672E"/>
    <w:rsid w:val="00657FBB"/>
    <w:rsid w:val="00661B21"/>
    <w:rsid w:val="00661C25"/>
    <w:rsid w:val="006641B9"/>
    <w:rsid w:val="00664F9F"/>
    <w:rsid w:val="00674DD1"/>
    <w:rsid w:val="00677549"/>
    <w:rsid w:val="006801D6"/>
    <w:rsid w:val="00681DDD"/>
    <w:rsid w:val="00687962"/>
    <w:rsid w:val="00687F1D"/>
    <w:rsid w:val="006910CF"/>
    <w:rsid w:val="0069296E"/>
    <w:rsid w:val="00694A88"/>
    <w:rsid w:val="006A2A53"/>
    <w:rsid w:val="006A4CCA"/>
    <w:rsid w:val="006A6D4C"/>
    <w:rsid w:val="006B4B44"/>
    <w:rsid w:val="006B64B7"/>
    <w:rsid w:val="006C0A97"/>
    <w:rsid w:val="006C2160"/>
    <w:rsid w:val="006C762F"/>
    <w:rsid w:val="006D1C9F"/>
    <w:rsid w:val="006D205A"/>
    <w:rsid w:val="006D4263"/>
    <w:rsid w:val="006D5138"/>
    <w:rsid w:val="006D6958"/>
    <w:rsid w:val="006D7078"/>
    <w:rsid w:val="006E0277"/>
    <w:rsid w:val="006E0C5A"/>
    <w:rsid w:val="006E2EB6"/>
    <w:rsid w:val="006E3282"/>
    <w:rsid w:val="006E70DA"/>
    <w:rsid w:val="006E7580"/>
    <w:rsid w:val="006E7AC1"/>
    <w:rsid w:val="006F23D8"/>
    <w:rsid w:val="006F2AC1"/>
    <w:rsid w:val="006F3AE2"/>
    <w:rsid w:val="006F43B8"/>
    <w:rsid w:val="006F473E"/>
    <w:rsid w:val="007020FB"/>
    <w:rsid w:val="007021C0"/>
    <w:rsid w:val="00703AEA"/>
    <w:rsid w:val="00705AEA"/>
    <w:rsid w:val="007113C1"/>
    <w:rsid w:val="007122CC"/>
    <w:rsid w:val="00712E9D"/>
    <w:rsid w:val="00712ED4"/>
    <w:rsid w:val="00717647"/>
    <w:rsid w:val="0072517C"/>
    <w:rsid w:val="00727EB5"/>
    <w:rsid w:val="00731D00"/>
    <w:rsid w:val="00733BD5"/>
    <w:rsid w:val="00736DE1"/>
    <w:rsid w:val="00737905"/>
    <w:rsid w:val="00740BA5"/>
    <w:rsid w:val="007513BB"/>
    <w:rsid w:val="00752162"/>
    <w:rsid w:val="007543C1"/>
    <w:rsid w:val="007548D3"/>
    <w:rsid w:val="00755749"/>
    <w:rsid w:val="00757785"/>
    <w:rsid w:val="00761849"/>
    <w:rsid w:val="00762A9E"/>
    <w:rsid w:val="00763187"/>
    <w:rsid w:val="00763683"/>
    <w:rsid w:val="00763AF8"/>
    <w:rsid w:val="00765940"/>
    <w:rsid w:val="00765FCB"/>
    <w:rsid w:val="00774114"/>
    <w:rsid w:val="00776B41"/>
    <w:rsid w:val="00780F03"/>
    <w:rsid w:val="0078103E"/>
    <w:rsid w:val="00782E0E"/>
    <w:rsid w:val="00783600"/>
    <w:rsid w:val="00783731"/>
    <w:rsid w:val="00783981"/>
    <w:rsid w:val="00783B3C"/>
    <w:rsid w:val="00783DF2"/>
    <w:rsid w:val="007911D9"/>
    <w:rsid w:val="00793F54"/>
    <w:rsid w:val="0079472E"/>
    <w:rsid w:val="00797B11"/>
    <w:rsid w:val="007A16D8"/>
    <w:rsid w:val="007A350E"/>
    <w:rsid w:val="007A3989"/>
    <w:rsid w:val="007A6E7D"/>
    <w:rsid w:val="007B23D7"/>
    <w:rsid w:val="007B417D"/>
    <w:rsid w:val="007B42CD"/>
    <w:rsid w:val="007B6564"/>
    <w:rsid w:val="007B68FC"/>
    <w:rsid w:val="007C000D"/>
    <w:rsid w:val="007C267A"/>
    <w:rsid w:val="007C346F"/>
    <w:rsid w:val="007C520F"/>
    <w:rsid w:val="007D2B06"/>
    <w:rsid w:val="007D3DCA"/>
    <w:rsid w:val="007D5FAE"/>
    <w:rsid w:val="007D744A"/>
    <w:rsid w:val="007E0F23"/>
    <w:rsid w:val="007E1BD1"/>
    <w:rsid w:val="007E2E6F"/>
    <w:rsid w:val="007E54D6"/>
    <w:rsid w:val="007E71D6"/>
    <w:rsid w:val="007E74C2"/>
    <w:rsid w:val="007E7DD8"/>
    <w:rsid w:val="007F2320"/>
    <w:rsid w:val="007F4233"/>
    <w:rsid w:val="007F750C"/>
    <w:rsid w:val="007F7848"/>
    <w:rsid w:val="007F7C17"/>
    <w:rsid w:val="00805B86"/>
    <w:rsid w:val="00807D6B"/>
    <w:rsid w:val="00812953"/>
    <w:rsid w:val="008210FD"/>
    <w:rsid w:val="00821358"/>
    <w:rsid w:val="00822653"/>
    <w:rsid w:val="008227C5"/>
    <w:rsid w:val="00825336"/>
    <w:rsid w:val="00830653"/>
    <w:rsid w:val="008363D1"/>
    <w:rsid w:val="00837225"/>
    <w:rsid w:val="00840DCE"/>
    <w:rsid w:val="008422C4"/>
    <w:rsid w:val="008444A7"/>
    <w:rsid w:val="008451C7"/>
    <w:rsid w:val="00851447"/>
    <w:rsid w:val="00853543"/>
    <w:rsid w:val="00854E8D"/>
    <w:rsid w:val="00855C31"/>
    <w:rsid w:val="00856E50"/>
    <w:rsid w:val="00866784"/>
    <w:rsid w:val="00872F4C"/>
    <w:rsid w:val="0087442A"/>
    <w:rsid w:val="00875217"/>
    <w:rsid w:val="00876D61"/>
    <w:rsid w:val="008809A7"/>
    <w:rsid w:val="00880CE2"/>
    <w:rsid w:val="00882856"/>
    <w:rsid w:val="00883323"/>
    <w:rsid w:val="00883FFF"/>
    <w:rsid w:val="0088421A"/>
    <w:rsid w:val="00884C18"/>
    <w:rsid w:val="00893828"/>
    <w:rsid w:val="008972BC"/>
    <w:rsid w:val="008A1E04"/>
    <w:rsid w:val="008A2560"/>
    <w:rsid w:val="008A3445"/>
    <w:rsid w:val="008A3973"/>
    <w:rsid w:val="008A498E"/>
    <w:rsid w:val="008B0DE2"/>
    <w:rsid w:val="008B17CC"/>
    <w:rsid w:val="008B358D"/>
    <w:rsid w:val="008B37D7"/>
    <w:rsid w:val="008B3F84"/>
    <w:rsid w:val="008B67A5"/>
    <w:rsid w:val="008C0402"/>
    <w:rsid w:val="008C04E3"/>
    <w:rsid w:val="008C3E72"/>
    <w:rsid w:val="008C42BD"/>
    <w:rsid w:val="008C49D5"/>
    <w:rsid w:val="008C5B78"/>
    <w:rsid w:val="008C6A01"/>
    <w:rsid w:val="008C6C34"/>
    <w:rsid w:val="008D3BE6"/>
    <w:rsid w:val="008D405D"/>
    <w:rsid w:val="008D42AD"/>
    <w:rsid w:val="008D568C"/>
    <w:rsid w:val="008D7C40"/>
    <w:rsid w:val="008E033C"/>
    <w:rsid w:val="008E1350"/>
    <w:rsid w:val="008E21C7"/>
    <w:rsid w:val="008E21F8"/>
    <w:rsid w:val="008E7F86"/>
    <w:rsid w:val="008F602C"/>
    <w:rsid w:val="008F6C97"/>
    <w:rsid w:val="008F6F0B"/>
    <w:rsid w:val="00902AF0"/>
    <w:rsid w:val="00904308"/>
    <w:rsid w:val="00905C2F"/>
    <w:rsid w:val="00907256"/>
    <w:rsid w:val="009105FE"/>
    <w:rsid w:val="00920A13"/>
    <w:rsid w:val="00921469"/>
    <w:rsid w:val="00924138"/>
    <w:rsid w:val="00931304"/>
    <w:rsid w:val="00931B52"/>
    <w:rsid w:val="009320F2"/>
    <w:rsid w:val="00933F83"/>
    <w:rsid w:val="00935330"/>
    <w:rsid w:val="00935DD0"/>
    <w:rsid w:val="009370A2"/>
    <w:rsid w:val="00940FBB"/>
    <w:rsid w:val="00943350"/>
    <w:rsid w:val="00945F23"/>
    <w:rsid w:val="00950797"/>
    <w:rsid w:val="00953619"/>
    <w:rsid w:val="00953620"/>
    <w:rsid w:val="00953924"/>
    <w:rsid w:val="00953F11"/>
    <w:rsid w:val="00957B68"/>
    <w:rsid w:val="00957CA7"/>
    <w:rsid w:val="00960326"/>
    <w:rsid w:val="0096048C"/>
    <w:rsid w:val="00960C81"/>
    <w:rsid w:val="00960FDB"/>
    <w:rsid w:val="009627F3"/>
    <w:rsid w:val="0096300D"/>
    <w:rsid w:val="009658B8"/>
    <w:rsid w:val="00966F29"/>
    <w:rsid w:val="00967A1A"/>
    <w:rsid w:val="00970AF2"/>
    <w:rsid w:val="0097198F"/>
    <w:rsid w:val="00973448"/>
    <w:rsid w:val="009807DC"/>
    <w:rsid w:val="00981537"/>
    <w:rsid w:val="0098199B"/>
    <w:rsid w:val="00982D06"/>
    <w:rsid w:val="00984E3F"/>
    <w:rsid w:val="0098541D"/>
    <w:rsid w:val="0098720C"/>
    <w:rsid w:val="0099250C"/>
    <w:rsid w:val="00992C61"/>
    <w:rsid w:val="0099476A"/>
    <w:rsid w:val="009A0799"/>
    <w:rsid w:val="009A0CF6"/>
    <w:rsid w:val="009A49B9"/>
    <w:rsid w:val="009A6BBE"/>
    <w:rsid w:val="009A7101"/>
    <w:rsid w:val="009A7487"/>
    <w:rsid w:val="009A773F"/>
    <w:rsid w:val="009B1352"/>
    <w:rsid w:val="009B1ED4"/>
    <w:rsid w:val="009B24C4"/>
    <w:rsid w:val="009B4703"/>
    <w:rsid w:val="009B5D30"/>
    <w:rsid w:val="009B7018"/>
    <w:rsid w:val="009B7B0B"/>
    <w:rsid w:val="009C0BD6"/>
    <w:rsid w:val="009C31E6"/>
    <w:rsid w:val="009C3205"/>
    <w:rsid w:val="009C4A80"/>
    <w:rsid w:val="009D0A98"/>
    <w:rsid w:val="009D1EAC"/>
    <w:rsid w:val="009D296A"/>
    <w:rsid w:val="009D472F"/>
    <w:rsid w:val="009D5800"/>
    <w:rsid w:val="009D6DEF"/>
    <w:rsid w:val="009E0565"/>
    <w:rsid w:val="009E10EE"/>
    <w:rsid w:val="009E3577"/>
    <w:rsid w:val="009E7774"/>
    <w:rsid w:val="009F1595"/>
    <w:rsid w:val="009F372F"/>
    <w:rsid w:val="009F3B0B"/>
    <w:rsid w:val="00A0200A"/>
    <w:rsid w:val="00A03F36"/>
    <w:rsid w:val="00A074F2"/>
    <w:rsid w:val="00A10D10"/>
    <w:rsid w:val="00A11CF0"/>
    <w:rsid w:val="00A14BB2"/>
    <w:rsid w:val="00A16730"/>
    <w:rsid w:val="00A225EC"/>
    <w:rsid w:val="00A263B1"/>
    <w:rsid w:val="00A30F26"/>
    <w:rsid w:val="00A31306"/>
    <w:rsid w:val="00A33697"/>
    <w:rsid w:val="00A3727F"/>
    <w:rsid w:val="00A4019D"/>
    <w:rsid w:val="00A41C1F"/>
    <w:rsid w:val="00A50CD9"/>
    <w:rsid w:val="00A52EAA"/>
    <w:rsid w:val="00A5694D"/>
    <w:rsid w:val="00A56FDE"/>
    <w:rsid w:val="00A60D7F"/>
    <w:rsid w:val="00A62285"/>
    <w:rsid w:val="00A62839"/>
    <w:rsid w:val="00A6311D"/>
    <w:rsid w:val="00A63B5C"/>
    <w:rsid w:val="00A63DD5"/>
    <w:rsid w:val="00A66313"/>
    <w:rsid w:val="00A67792"/>
    <w:rsid w:val="00A67B4F"/>
    <w:rsid w:val="00A70DBE"/>
    <w:rsid w:val="00A73D69"/>
    <w:rsid w:val="00A7601F"/>
    <w:rsid w:val="00A769EA"/>
    <w:rsid w:val="00A81AD7"/>
    <w:rsid w:val="00A8297E"/>
    <w:rsid w:val="00A8513B"/>
    <w:rsid w:val="00A874EC"/>
    <w:rsid w:val="00A87736"/>
    <w:rsid w:val="00A90119"/>
    <w:rsid w:val="00AA10CD"/>
    <w:rsid w:val="00AA447A"/>
    <w:rsid w:val="00AB4064"/>
    <w:rsid w:val="00AB7A1A"/>
    <w:rsid w:val="00AC313C"/>
    <w:rsid w:val="00AC6DC4"/>
    <w:rsid w:val="00AD0FE3"/>
    <w:rsid w:val="00AD5D02"/>
    <w:rsid w:val="00AE061D"/>
    <w:rsid w:val="00AE2D51"/>
    <w:rsid w:val="00AE3139"/>
    <w:rsid w:val="00AE38D6"/>
    <w:rsid w:val="00AE6462"/>
    <w:rsid w:val="00AF0818"/>
    <w:rsid w:val="00AF30C4"/>
    <w:rsid w:val="00AF4896"/>
    <w:rsid w:val="00AF4A8A"/>
    <w:rsid w:val="00AF4AD5"/>
    <w:rsid w:val="00B13122"/>
    <w:rsid w:val="00B14A96"/>
    <w:rsid w:val="00B1649B"/>
    <w:rsid w:val="00B24B20"/>
    <w:rsid w:val="00B26994"/>
    <w:rsid w:val="00B304CB"/>
    <w:rsid w:val="00B305FD"/>
    <w:rsid w:val="00B32E3B"/>
    <w:rsid w:val="00B34C76"/>
    <w:rsid w:val="00B3706C"/>
    <w:rsid w:val="00B379EE"/>
    <w:rsid w:val="00B43F57"/>
    <w:rsid w:val="00B44632"/>
    <w:rsid w:val="00B47A53"/>
    <w:rsid w:val="00B65F5B"/>
    <w:rsid w:val="00B66EF0"/>
    <w:rsid w:val="00B73BA9"/>
    <w:rsid w:val="00B745E8"/>
    <w:rsid w:val="00B76593"/>
    <w:rsid w:val="00B818B9"/>
    <w:rsid w:val="00B85643"/>
    <w:rsid w:val="00B90FD0"/>
    <w:rsid w:val="00B91C84"/>
    <w:rsid w:val="00B939C2"/>
    <w:rsid w:val="00B94292"/>
    <w:rsid w:val="00B967DD"/>
    <w:rsid w:val="00B9701E"/>
    <w:rsid w:val="00BA2EA2"/>
    <w:rsid w:val="00BA40D2"/>
    <w:rsid w:val="00BB14FE"/>
    <w:rsid w:val="00BB157E"/>
    <w:rsid w:val="00BB3CB9"/>
    <w:rsid w:val="00BB49C1"/>
    <w:rsid w:val="00BB5DC6"/>
    <w:rsid w:val="00BC361C"/>
    <w:rsid w:val="00BC4D50"/>
    <w:rsid w:val="00BC4DAA"/>
    <w:rsid w:val="00BC72DA"/>
    <w:rsid w:val="00BC7A87"/>
    <w:rsid w:val="00BD493E"/>
    <w:rsid w:val="00BE3A43"/>
    <w:rsid w:val="00BE5CD3"/>
    <w:rsid w:val="00BE5D5D"/>
    <w:rsid w:val="00BE6BB5"/>
    <w:rsid w:val="00BE6F68"/>
    <w:rsid w:val="00BF009E"/>
    <w:rsid w:val="00BF3074"/>
    <w:rsid w:val="00BF3EB1"/>
    <w:rsid w:val="00BF4D8F"/>
    <w:rsid w:val="00BF4E73"/>
    <w:rsid w:val="00BF5429"/>
    <w:rsid w:val="00BF5849"/>
    <w:rsid w:val="00BF7512"/>
    <w:rsid w:val="00C030D1"/>
    <w:rsid w:val="00C1530C"/>
    <w:rsid w:val="00C1638D"/>
    <w:rsid w:val="00C16904"/>
    <w:rsid w:val="00C17025"/>
    <w:rsid w:val="00C242B8"/>
    <w:rsid w:val="00C25625"/>
    <w:rsid w:val="00C30D6A"/>
    <w:rsid w:val="00C315BC"/>
    <w:rsid w:val="00C348EA"/>
    <w:rsid w:val="00C34B65"/>
    <w:rsid w:val="00C3588A"/>
    <w:rsid w:val="00C35A12"/>
    <w:rsid w:val="00C37E1E"/>
    <w:rsid w:val="00C4217D"/>
    <w:rsid w:val="00C42C5D"/>
    <w:rsid w:val="00C43E1B"/>
    <w:rsid w:val="00C506CD"/>
    <w:rsid w:val="00C50962"/>
    <w:rsid w:val="00C509D4"/>
    <w:rsid w:val="00C51702"/>
    <w:rsid w:val="00C54067"/>
    <w:rsid w:val="00C55018"/>
    <w:rsid w:val="00C6213C"/>
    <w:rsid w:val="00C63D57"/>
    <w:rsid w:val="00C72B98"/>
    <w:rsid w:val="00C76B40"/>
    <w:rsid w:val="00C823E6"/>
    <w:rsid w:val="00C85562"/>
    <w:rsid w:val="00C8558B"/>
    <w:rsid w:val="00C857EA"/>
    <w:rsid w:val="00C9130C"/>
    <w:rsid w:val="00C9133A"/>
    <w:rsid w:val="00C93233"/>
    <w:rsid w:val="00CA19BE"/>
    <w:rsid w:val="00CA1F77"/>
    <w:rsid w:val="00CA2A42"/>
    <w:rsid w:val="00CA6CE0"/>
    <w:rsid w:val="00CA7C9D"/>
    <w:rsid w:val="00CB0180"/>
    <w:rsid w:val="00CB15DA"/>
    <w:rsid w:val="00CB6150"/>
    <w:rsid w:val="00CB75FE"/>
    <w:rsid w:val="00CC233D"/>
    <w:rsid w:val="00CC2756"/>
    <w:rsid w:val="00CC3BB9"/>
    <w:rsid w:val="00CC4F07"/>
    <w:rsid w:val="00CC5889"/>
    <w:rsid w:val="00CC5CFA"/>
    <w:rsid w:val="00CC7851"/>
    <w:rsid w:val="00CD1960"/>
    <w:rsid w:val="00CD4EE8"/>
    <w:rsid w:val="00CD71FF"/>
    <w:rsid w:val="00CE0736"/>
    <w:rsid w:val="00CE30CF"/>
    <w:rsid w:val="00CE533B"/>
    <w:rsid w:val="00CE69CD"/>
    <w:rsid w:val="00CE7CAA"/>
    <w:rsid w:val="00CF0301"/>
    <w:rsid w:val="00CF053E"/>
    <w:rsid w:val="00CF1D55"/>
    <w:rsid w:val="00CF4139"/>
    <w:rsid w:val="00CF5E1B"/>
    <w:rsid w:val="00D058E4"/>
    <w:rsid w:val="00D12732"/>
    <w:rsid w:val="00D12F5E"/>
    <w:rsid w:val="00D14FA4"/>
    <w:rsid w:val="00D16D19"/>
    <w:rsid w:val="00D1794B"/>
    <w:rsid w:val="00D20675"/>
    <w:rsid w:val="00D22014"/>
    <w:rsid w:val="00D30E64"/>
    <w:rsid w:val="00D32E8A"/>
    <w:rsid w:val="00D3486E"/>
    <w:rsid w:val="00D368E4"/>
    <w:rsid w:val="00D36981"/>
    <w:rsid w:val="00D379E9"/>
    <w:rsid w:val="00D37CAC"/>
    <w:rsid w:val="00D402E1"/>
    <w:rsid w:val="00D41335"/>
    <w:rsid w:val="00D43F40"/>
    <w:rsid w:val="00D453D8"/>
    <w:rsid w:val="00D46090"/>
    <w:rsid w:val="00D468F5"/>
    <w:rsid w:val="00D46954"/>
    <w:rsid w:val="00D46BB3"/>
    <w:rsid w:val="00D46BC2"/>
    <w:rsid w:val="00D55BD1"/>
    <w:rsid w:val="00D56FAE"/>
    <w:rsid w:val="00D616C9"/>
    <w:rsid w:val="00D628EA"/>
    <w:rsid w:val="00D63DF7"/>
    <w:rsid w:val="00D65F5F"/>
    <w:rsid w:val="00D66FC5"/>
    <w:rsid w:val="00D677A9"/>
    <w:rsid w:val="00D70726"/>
    <w:rsid w:val="00D70A57"/>
    <w:rsid w:val="00D728F2"/>
    <w:rsid w:val="00D76955"/>
    <w:rsid w:val="00D804D3"/>
    <w:rsid w:val="00D824C1"/>
    <w:rsid w:val="00D835B6"/>
    <w:rsid w:val="00D8689F"/>
    <w:rsid w:val="00D901D6"/>
    <w:rsid w:val="00D92FB2"/>
    <w:rsid w:val="00D93518"/>
    <w:rsid w:val="00D975C3"/>
    <w:rsid w:val="00D97CC3"/>
    <w:rsid w:val="00D97FB4"/>
    <w:rsid w:val="00DA1311"/>
    <w:rsid w:val="00DA16F8"/>
    <w:rsid w:val="00DB15F4"/>
    <w:rsid w:val="00DB4193"/>
    <w:rsid w:val="00DB41A3"/>
    <w:rsid w:val="00DB559D"/>
    <w:rsid w:val="00DB55FB"/>
    <w:rsid w:val="00DB780E"/>
    <w:rsid w:val="00DB7B6D"/>
    <w:rsid w:val="00DC2FB0"/>
    <w:rsid w:val="00DC32AA"/>
    <w:rsid w:val="00DC33D5"/>
    <w:rsid w:val="00DC47D3"/>
    <w:rsid w:val="00DC4CA6"/>
    <w:rsid w:val="00DC7B74"/>
    <w:rsid w:val="00DD19B5"/>
    <w:rsid w:val="00DD3F0E"/>
    <w:rsid w:val="00DD6112"/>
    <w:rsid w:val="00DD6227"/>
    <w:rsid w:val="00DD6D39"/>
    <w:rsid w:val="00DE0FA8"/>
    <w:rsid w:val="00DE17D6"/>
    <w:rsid w:val="00DE53A8"/>
    <w:rsid w:val="00DE78A6"/>
    <w:rsid w:val="00DF59C1"/>
    <w:rsid w:val="00DF7197"/>
    <w:rsid w:val="00E00000"/>
    <w:rsid w:val="00E00A1B"/>
    <w:rsid w:val="00E00C42"/>
    <w:rsid w:val="00E01179"/>
    <w:rsid w:val="00E025D1"/>
    <w:rsid w:val="00E02862"/>
    <w:rsid w:val="00E05DF6"/>
    <w:rsid w:val="00E10314"/>
    <w:rsid w:val="00E15563"/>
    <w:rsid w:val="00E160D6"/>
    <w:rsid w:val="00E172B9"/>
    <w:rsid w:val="00E27667"/>
    <w:rsid w:val="00E30CDE"/>
    <w:rsid w:val="00E318A6"/>
    <w:rsid w:val="00E33E7F"/>
    <w:rsid w:val="00E343B8"/>
    <w:rsid w:val="00E37979"/>
    <w:rsid w:val="00E4036B"/>
    <w:rsid w:val="00E413EA"/>
    <w:rsid w:val="00E41447"/>
    <w:rsid w:val="00E42E94"/>
    <w:rsid w:val="00E43BFD"/>
    <w:rsid w:val="00E45F86"/>
    <w:rsid w:val="00E509BF"/>
    <w:rsid w:val="00E50F65"/>
    <w:rsid w:val="00E5182B"/>
    <w:rsid w:val="00E54515"/>
    <w:rsid w:val="00E554BE"/>
    <w:rsid w:val="00E55C71"/>
    <w:rsid w:val="00E57090"/>
    <w:rsid w:val="00E62E81"/>
    <w:rsid w:val="00E660C0"/>
    <w:rsid w:val="00E7041C"/>
    <w:rsid w:val="00E70A67"/>
    <w:rsid w:val="00E70EC2"/>
    <w:rsid w:val="00E74580"/>
    <w:rsid w:val="00E756AE"/>
    <w:rsid w:val="00E75D4D"/>
    <w:rsid w:val="00E80FC6"/>
    <w:rsid w:val="00E82583"/>
    <w:rsid w:val="00E82F5B"/>
    <w:rsid w:val="00E83428"/>
    <w:rsid w:val="00E84543"/>
    <w:rsid w:val="00E848CD"/>
    <w:rsid w:val="00E94168"/>
    <w:rsid w:val="00E961F8"/>
    <w:rsid w:val="00EA0376"/>
    <w:rsid w:val="00EA16F4"/>
    <w:rsid w:val="00EA1903"/>
    <w:rsid w:val="00EA4239"/>
    <w:rsid w:val="00EA5F9D"/>
    <w:rsid w:val="00EA700D"/>
    <w:rsid w:val="00EB1143"/>
    <w:rsid w:val="00EB3E49"/>
    <w:rsid w:val="00EB44E6"/>
    <w:rsid w:val="00EB6387"/>
    <w:rsid w:val="00EB7108"/>
    <w:rsid w:val="00EC21B2"/>
    <w:rsid w:val="00EC21BE"/>
    <w:rsid w:val="00EC21DC"/>
    <w:rsid w:val="00EC49EB"/>
    <w:rsid w:val="00EC6931"/>
    <w:rsid w:val="00ED3B66"/>
    <w:rsid w:val="00ED47A2"/>
    <w:rsid w:val="00ED71A9"/>
    <w:rsid w:val="00EE4563"/>
    <w:rsid w:val="00EE5E5E"/>
    <w:rsid w:val="00EE7A37"/>
    <w:rsid w:val="00EF2EAE"/>
    <w:rsid w:val="00EF6C33"/>
    <w:rsid w:val="00F0068B"/>
    <w:rsid w:val="00F022DB"/>
    <w:rsid w:val="00F02476"/>
    <w:rsid w:val="00F1040C"/>
    <w:rsid w:val="00F11658"/>
    <w:rsid w:val="00F13DCD"/>
    <w:rsid w:val="00F206F9"/>
    <w:rsid w:val="00F20B95"/>
    <w:rsid w:val="00F22E58"/>
    <w:rsid w:val="00F25D23"/>
    <w:rsid w:val="00F3119C"/>
    <w:rsid w:val="00F3309F"/>
    <w:rsid w:val="00F40396"/>
    <w:rsid w:val="00F43E63"/>
    <w:rsid w:val="00F465C5"/>
    <w:rsid w:val="00F4748F"/>
    <w:rsid w:val="00F52592"/>
    <w:rsid w:val="00F53925"/>
    <w:rsid w:val="00F54778"/>
    <w:rsid w:val="00F569F8"/>
    <w:rsid w:val="00F56C1A"/>
    <w:rsid w:val="00F57B0C"/>
    <w:rsid w:val="00F62F39"/>
    <w:rsid w:val="00F65040"/>
    <w:rsid w:val="00F6547A"/>
    <w:rsid w:val="00F67A94"/>
    <w:rsid w:val="00F71BCF"/>
    <w:rsid w:val="00F750A5"/>
    <w:rsid w:val="00F81050"/>
    <w:rsid w:val="00F81328"/>
    <w:rsid w:val="00F83233"/>
    <w:rsid w:val="00F852FE"/>
    <w:rsid w:val="00F855EF"/>
    <w:rsid w:val="00F901FB"/>
    <w:rsid w:val="00F902CE"/>
    <w:rsid w:val="00F92080"/>
    <w:rsid w:val="00F93CB8"/>
    <w:rsid w:val="00F96798"/>
    <w:rsid w:val="00F97810"/>
    <w:rsid w:val="00FA36EB"/>
    <w:rsid w:val="00FA404A"/>
    <w:rsid w:val="00FA59AD"/>
    <w:rsid w:val="00FA60DB"/>
    <w:rsid w:val="00FA78AA"/>
    <w:rsid w:val="00FB63D6"/>
    <w:rsid w:val="00FB6D61"/>
    <w:rsid w:val="00FB749D"/>
    <w:rsid w:val="00FB7B5B"/>
    <w:rsid w:val="00FB7E14"/>
    <w:rsid w:val="00FC095C"/>
    <w:rsid w:val="00FC6763"/>
    <w:rsid w:val="00FD2720"/>
    <w:rsid w:val="00FD3C69"/>
    <w:rsid w:val="00FD456A"/>
    <w:rsid w:val="00FD7045"/>
    <w:rsid w:val="00FE0761"/>
    <w:rsid w:val="00FE0A82"/>
    <w:rsid w:val="00FE5874"/>
    <w:rsid w:val="00FE65E3"/>
    <w:rsid w:val="00FF41BA"/>
    <w:rsid w:val="00FF5B94"/>
    <w:rsid w:val="00FF76C5"/>
    <w:rsid w:val="00FF77E9"/>
    <w:rsid w:val="015B7172"/>
    <w:rsid w:val="01C01AEE"/>
    <w:rsid w:val="02B362E5"/>
    <w:rsid w:val="03B3F6F9"/>
    <w:rsid w:val="03B4005F"/>
    <w:rsid w:val="048E29F7"/>
    <w:rsid w:val="058246D5"/>
    <w:rsid w:val="07CFF021"/>
    <w:rsid w:val="07FF5533"/>
    <w:rsid w:val="0878AFEA"/>
    <w:rsid w:val="0B7BF7DC"/>
    <w:rsid w:val="0D2669C4"/>
    <w:rsid w:val="0D9CD9AF"/>
    <w:rsid w:val="0E337F7F"/>
    <w:rsid w:val="0E464F53"/>
    <w:rsid w:val="0F493337"/>
    <w:rsid w:val="109DD710"/>
    <w:rsid w:val="10C9B6BB"/>
    <w:rsid w:val="1189F682"/>
    <w:rsid w:val="119D6099"/>
    <w:rsid w:val="11E6C7EF"/>
    <w:rsid w:val="123B791D"/>
    <w:rsid w:val="13BF1BAA"/>
    <w:rsid w:val="14477A9F"/>
    <w:rsid w:val="14E07C7E"/>
    <w:rsid w:val="17747255"/>
    <w:rsid w:val="1884FD7B"/>
    <w:rsid w:val="1885F6E1"/>
    <w:rsid w:val="1A8E9575"/>
    <w:rsid w:val="1AAA77F0"/>
    <w:rsid w:val="1B29DA33"/>
    <w:rsid w:val="1B2A61D6"/>
    <w:rsid w:val="1B2CDB65"/>
    <w:rsid w:val="1B37259E"/>
    <w:rsid w:val="1B5144DB"/>
    <w:rsid w:val="1BEA6B5B"/>
    <w:rsid w:val="1F430AB9"/>
    <w:rsid w:val="21580FA3"/>
    <w:rsid w:val="219C28DF"/>
    <w:rsid w:val="22362ADF"/>
    <w:rsid w:val="2319764E"/>
    <w:rsid w:val="236605EF"/>
    <w:rsid w:val="23EB123B"/>
    <w:rsid w:val="24C50546"/>
    <w:rsid w:val="26C7FA82"/>
    <w:rsid w:val="27083612"/>
    <w:rsid w:val="27A6C899"/>
    <w:rsid w:val="281B5938"/>
    <w:rsid w:val="2A14592F"/>
    <w:rsid w:val="2ABD57AF"/>
    <w:rsid w:val="2C36D338"/>
    <w:rsid w:val="2DD28D61"/>
    <w:rsid w:val="2DFC2BC5"/>
    <w:rsid w:val="2E88C5EC"/>
    <w:rsid w:val="2EFAB1C0"/>
    <w:rsid w:val="2EFDA06D"/>
    <w:rsid w:val="33CE6379"/>
    <w:rsid w:val="34F6CEE5"/>
    <w:rsid w:val="35016234"/>
    <w:rsid w:val="3580C151"/>
    <w:rsid w:val="35E9A2DE"/>
    <w:rsid w:val="3813FE78"/>
    <w:rsid w:val="3912101D"/>
    <w:rsid w:val="3995CAFC"/>
    <w:rsid w:val="39D6DD32"/>
    <w:rsid w:val="39E966C2"/>
    <w:rsid w:val="3AC6F172"/>
    <w:rsid w:val="3CACB02F"/>
    <w:rsid w:val="3E666D2F"/>
    <w:rsid w:val="415065D1"/>
    <w:rsid w:val="42C3CE1A"/>
    <w:rsid w:val="42F15497"/>
    <w:rsid w:val="46BD42E2"/>
    <w:rsid w:val="471F3259"/>
    <w:rsid w:val="48D563A0"/>
    <w:rsid w:val="48D664F3"/>
    <w:rsid w:val="491096FE"/>
    <w:rsid w:val="4941C4FA"/>
    <w:rsid w:val="49D17203"/>
    <w:rsid w:val="49F8E1E7"/>
    <w:rsid w:val="4A86E247"/>
    <w:rsid w:val="4F36E313"/>
    <w:rsid w:val="506BC811"/>
    <w:rsid w:val="5154CD4D"/>
    <w:rsid w:val="51571E5A"/>
    <w:rsid w:val="51A8D238"/>
    <w:rsid w:val="51FE261C"/>
    <w:rsid w:val="5278BED2"/>
    <w:rsid w:val="52E854A1"/>
    <w:rsid w:val="52F1E771"/>
    <w:rsid w:val="53A46D02"/>
    <w:rsid w:val="548B0692"/>
    <w:rsid w:val="56EA9B5E"/>
    <w:rsid w:val="5870CC24"/>
    <w:rsid w:val="592AF472"/>
    <w:rsid w:val="594EC946"/>
    <w:rsid w:val="5B360D1B"/>
    <w:rsid w:val="5D704D7F"/>
    <w:rsid w:val="5DA4A470"/>
    <w:rsid w:val="5F19C609"/>
    <w:rsid w:val="5F7A4064"/>
    <w:rsid w:val="60462775"/>
    <w:rsid w:val="61A63A0A"/>
    <w:rsid w:val="62C7EFD1"/>
    <w:rsid w:val="637619AE"/>
    <w:rsid w:val="63917931"/>
    <w:rsid w:val="6470B9DF"/>
    <w:rsid w:val="64969B36"/>
    <w:rsid w:val="67B7A0F0"/>
    <w:rsid w:val="68AC3984"/>
    <w:rsid w:val="68B13594"/>
    <w:rsid w:val="69134DF5"/>
    <w:rsid w:val="69670B7D"/>
    <w:rsid w:val="6A07FC9E"/>
    <w:rsid w:val="6A6210D7"/>
    <w:rsid w:val="6A9A4025"/>
    <w:rsid w:val="6B62A256"/>
    <w:rsid w:val="6CADBF36"/>
    <w:rsid w:val="6D141A18"/>
    <w:rsid w:val="6D4F96CE"/>
    <w:rsid w:val="6DE3CF0E"/>
    <w:rsid w:val="6E99C5B3"/>
    <w:rsid w:val="6F0CB48B"/>
    <w:rsid w:val="6FA6D704"/>
    <w:rsid w:val="70862125"/>
    <w:rsid w:val="712242DA"/>
    <w:rsid w:val="71A2C95D"/>
    <w:rsid w:val="735DB65D"/>
    <w:rsid w:val="739CCEC8"/>
    <w:rsid w:val="74864E92"/>
    <w:rsid w:val="76D8E371"/>
    <w:rsid w:val="77FB1FF4"/>
    <w:rsid w:val="7802EF05"/>
    <w:rsid w:val="79046464"/>
    <w:rsid w:val="7912CBAE"/>
    <w:rsid w:val="79C83A98"/>
    <w:rsid w:val="7B1286CF"/>
    <w:rsid w:val="7B19E2DD"/>
    <w:rsid w:val="7B843BA3"/>
    <w:rsid w:val="7B9D478E"/>
    <w:rsid w:val="7C68E351"/>
    <w:rsid w:val="7D018B94"/>
    <w:rsid w:val="7E660A9E"/>
    <w:rsid w:val="7EC4ECC2"/>
    <w:rsid w:val="7F7A65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horizontal-relative:page;mso-position-vertical-relative:page" fill="f" fillcolor="white" stroke="f">
      <v:fill on="f" color="white"/>
      <v:stroke on="f" weight=".25pt"/>
      <v:textbox inset="0,0,0,0"/>
    </o:shapedefaults>
    <o:shapelayout v:ext="edit">
      <o:idmap v:ext="edit" data="2"/>
    </o:shapelayout>
  </w:shapeDefaults>
  <w:decimalSymbol w:val="."/>
  <w:listSeparator w:val=","/>
  <w14:docId w14:val="3B60F745"/>
  <w14:defaultImageDpi w14:val="300"/>
  <w15:docId w15:val="{89398177-DBA5-449D-B935-5EADFCCB6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next w:val="NormalIndent"/>
    <w:qFormat/>
    <w:pPr>
      <w:spacing w:line="322" w:lineRule="auto"/>
    </w:pPr>
    <w:rPr>
      <w:rFonts w:ascii="Georgia" w:hAnsi="Georgia"/>
      <w:kern w:val="16"/>
      <w:sz w:val="21"/>
    </w:rPr>
  </w:style>
  <w:style w:type="paragraph" w:styleId="Heading1">
    <w:name w:val="heading 1"/>
    <w:basedOn w:val="Normal"/>
    <w:next w:val="1Headline-corporate-MediaInfo"/>
    <w:link w:val="Heading1Char"/>
    <w:qFormat/>
    <w:rsid w:val="009D6DEF"/>
    <w:pPr>
      <w:keepNext/>
      <w:spacing w:before="240" w:after="120" w:line="264" w:lineRule="auto"/>
      <w:outlineLvl w:val="0"/>
    </w:pPr>
    <w:rPr>
      <w:rFonts w:ascii="Arial" w:hAnsi="Arial"/>
      <w:b/>
      <w:color w:val="000000" w:themeColor="text1"/>
      <w:kern w:val="20"/>
      <w:sz w:val="32"/>
      <w:szCs w:val="32"/>
    </w:rPr>
  </w:style>
  <w:style w:type="paragraph" w:styleId="Heading2">
    <w:name w:val="heading 2"/>
    <w:basedOn w:val="Normal"/>
    <w:next w:val="2Subhead-corporate-MediaInfo"/>
    <w:qFormat/>
    <w:rsid w:val="00DC47D3"/>
    <w:pPr>
      <w:keepNext/>
      <w:spacing w:before="100" w:line="276" w:lineRule="auto"/>
      <w:outlineLvl w:val="1"/>
    </w:pPr>
    <w:rPr>
      <w:rFonts w:ascii="Arial" w:hAnsi="Arial"/>
      <w:i/>
      <w:kern w:val="18"/>
      <w:sz w:val="28"/>
      <w:szCs w:val="24"/>
    </w:rPr>
  </w:style>
  <w:style w:type="paragraph" w:styleId="Heading3">
    <w:name w:val="heading 3"/>
    <w:basedOn w:val="4PressContact-MediaInfo"/>
    <w:next w:val="4PressContact-MediaInfo"/>
    <w:qFormat/>
    <w:rsid w:val="00DC47D3"/>
    <w:pPr>
      <w:keepNext/>
      <w:outlineLvl w:val="2"/>
    </w:pPr>
    <w:rPr>
      <w:kern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styleId="Small" w:customStyle="1">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styleId="BalloonTextChar" w:customStyle="1">
    <w:name w:val="Balloon Text Char"/>
    <w:basedOn w:val="DefaultParagraphFont"/>
    <w:link w:val="BalloonText"/>
    <w:uiPriority w:val="99"/>
    <w:semiHidden/>
    <w:rsid w:val="00364F79"/>
    <w:rPr>
      <w:rFonts w:ascii="Lucida Grande" w:hAnsi="Lucida Grande"/>
      <w:kern w:val="16"/>
      <w:sz w:val="18"/>
      <w:szCs w:val="18"/>
    </w:rPr>
  </w:style>
  <w:style w:type="character" w:styleId="Heading1Char" w:customStyle="1">
    <w:name w:val="Heading 1 Char"/>
    <w:basedOn w:val="DefaultParagraphFont"/>
    <w:link w:val="Heading1"/>
    <w:rsid w:val="009D6DEF"/>
    <w:rPr>
      <w:rFonts w:ascii="Arial" w:hAnsi="Arial"/>
      <w:b/>
      <w:color w:val="000000" w:themeColor="text1"/>
      <w:kern w:val="20"/>
      <w:sz w:val="32"/>
      <w:szCs w:val="32"/>
    </w:rPr>
  </w:style>
  <w:style w:type="paragraph" w:styleId="4PressContact-MediaInfo" w:customStyle="1">
    <w:name w:val="4 Press Contact-Media Info"/>
    <w:basedOn w:val="Normal"/>
    <w:qFormat/>
    <w:rsid w:val="00DC47D3"/>
    <w:pPr>
      <w:autoSpaceDE w:val="0"/>
      <w:autoSpaceDN w:val="0"/>
      <w:adjustRightInd w:val="0"/>
      <w:spacing w:line="264" w:lineRule="auto"/>
    </w:pPr>
    <w:rPr>
      <w:rFonts w:ascii="Arial" w:hAnsi="Arial" w:cs="Arial"/>
      <w:sz w:val="20"/>
    </w:rPr>
  </w:style>
  <w:style w:type="paragraph" w:styleId="2Subhead-corporate-MediaInfo" w:customStyle="1">
    <w:name w:val="2 Subhead-corporate-Media Info"/>
    <w:basedOn w:val="Heading2"/>
    <w:qFormat/>
    <w:rsid w:val="000B54D4"/>
    <w:pPr>
      <w:spacing w:before="0"/>
    </w:pPr>
    <w:rPr>
      <w:rFonts w:cs="Arial"/>
      <w:sz w:val="22"/>
      <w:szCs w:val="26"/>
    </w:rPr>
  </w:style>
  <w:style w:type="paragraph" w:styleId="3Bodytext-MediaInfo" w:customStyle="1">
    <w:name w:val="3 Body text-Media Info"/>
    <w:basedOn w:val="NormalIndent"/>
    <w:qFormat/>
    <w:rsid w:val="000B54D4"/>
    <w:pPr>
      <w:spacing w:line="305" w:lineRule="auto"/>
      <w:ind w:firstLine="0"/>
    </w:pPr>
    <w:rPr>
      <w:rFonts w:ascii="Arial" w:hAnsi="Arial"/>
      <w:szCs w:val="21"/>
    </w:rPr>
  </w:style>
  <w:style w:type="paragraph" w:styleId="1Headline-corporate-MediaInfo" w:customStyle="1">
    <w:name w:val="1 Headline-corporate-Media Info"/>
    <w:basedOn w:val="Normal"/>
    <w:qFormat/>
    <w:rsid w:val="000B54D4"/>
    <w:pPr>
      <w:keepNext/>
      <w:spacing w:line="276" w:lineRule="auto"/>
      <w:outlineLvl w:val="0"/>
    </w:pPr>
    <w:rPr>
      <w:rFonts w:ascii="Arial" w:hAnsi="Arial" w:cs="Arial"/>
      <w:b/>
      <w:color w:val="000000" w:themeColor="text1"/>
      <w:kern w:val="20"/>
      <w:sz w:val="28"/>
      <w:szCs w:val="32"/>
    </w:rPr>
  </w:style>
  <w:style w:type="character" w:styleId="UnresolvedMention1" w:customStyle="1">
    <w:name w:val="Unresolved Mention1"/>
    <w:basedOn w:val="DefaultParagraphFont"/>
    <w:uiPriority w:val="99"/>
    <w:semiHidden/>
    <w:unhideWhenUsed/>
    <w:rsid w:val="00213212"/>
    <w:rPr>
      <w:color w:val="605E5C"/>
      <w:shd w:val="clear" w:color="auto" w:fill="E1DFDD"/>
    </w:rPr>
  </w:style>
  <w:style w:type="paragraph" w:styleId="paragraph" w:customStyle="1">
    <w:name w:val="paragraph"/>
    <w:basedOn w:val="Normal"/>
    <w:rsid w:val="00390724"/>
    <w:pPr>
      <w:spacing w:before="100" w:beforeAutospacing="1" w:after="100" w:afterAutospacing="1" w:line="240" w:lineRule="auto"/>
    </w:pPr>
    <w:rPr>
      <w:rFonts w:ascii="Times New Roman" w:hAnsi="Times New Roman"/>
      <w:kern w:val="0"/>
      <w:sz w:val="24"/>
      <w:szCs w:val="24"/>
    </w:rPr>
  </w:style>
  <w:style w:type="character" w:styleId="normaltextrun" w:customStyle="1">
    <w:name w:val="normaltextrun"/>
    <w:basedOn w:val="DefaultParagraphFont"/>
    <w:rsid w:val="00390724"/>
  </w:style>
  <w:style w:type="character" w:styleId="eop" w:customStyle="1">
    <w:name w:val="eop"/>
    <w:basedOn w:val="DefaultParagraphFont"/>
    <w:rsid w:val="00390724"/>
  </w:style>
  <w:style w:type="character" w:styleId="Emphasis">
    <w:name w:val="Emphasis"/>
    <w:basedOn w:val="DefaultParagraphFont"/>
    <w:uiPriority w:val="20"/>
    <w:qFormat/>
    <w:rsid w:val="00F855EF"/>
    <w:rPr>
      <w:i/>
      <w:iCs/>
    </w:rPr>
  </w:style>
  <w:style w:type="character" w:styleId="CommentReference">
    <w:name w:val="annotation reference"/>
    <w:basedOn w:val="DefaultParagraphFont"/>
    <w:uiPriority w:val="99"/>
    <w:semiHidden/>
    <w:unhideWhenUsed/>
    <w:rsid w:val="007B42CD"/>
    <w:rPr>
      <w:sz w:val="18"/>
      <w:szCs w:val="18"/>
    </w:rPr>
  </w:style>
  <w:style w:type="paragraph" w:styleId="CommentText">
    <w:name w:val="annotation text"/>
    <w:basedOn w:val="Normal"/>
    <w:link w:val="CommentTextChar"/>
    <w:uiPriority w:val="99"/>
    <w:unhideWhenUsed/>
    <w:rsid w:val="007B42CD"/>
    <w:pPr>
      <w:spacing w:line="240" w:lineRule="auto"/>
    </w:pPr>
    <w:rPr>
      <w:sz w:val="24"/>
      <w:szCs w:val="24"/>
    </w:rPr>
  </w:style>
  <w:style w:type="character" w:styleId="CommentTextChar" w:customStyle="1">
    <w:name w:val="Comment Text Char"/>
    <w:basedOn w:val="DefaultParagraphFont"/>
    <w:link w:val="CommentText"/>
    <w:uiPriority w:val="99"/>
    <w:rsid w:val="007B42CD"/>
    <w:rPr>
      <w:rFonts w:ascii="Georgia" w:hAnsi="Georgia"/>
      <w:kern w:val="16"/>
      <w:sz w:val="24"/>
      <w:szCs w:val="24"/>
    </w:rPr>
  </w:style>
  <w:style w:type="paragraph" w:styleId="CommentSubject">
    <w:name w:val="annotation subject"/>
    <w:basedOn w:val="CommentText"/>
    <w:next w:val="CommentText"/>
    <w:link w:val="CommentSubjectChar"/>
    <w:uiPriority w:val="99"/>
    <w:semiHidden/>
    <w:unhideWhenUsed/>
    <w:rsid w:val="007B42CD"/>
    <w:rPr>
      <w:b/>
      <w:bCs/>
      <w:sz w:val="20"/>
      <w:szCs w:val="20"/>
    </w:rPr>
  </w:style>
  <w:style w:type="character" w:styleId="CommentSubjectChar" w:customStyle="1">
    <w:name w:val="Comment Subject Char"/>
    <w:basedOn w:val="CommentTextChar"/>
    <w:link w:val="CommentSubject"/>
    <w:uiPriority w:val="99"/>
    <w:semiHidden/>
    <w:rsid w:val="007B42CD"/>
    <w:rPr>
      <w:rFonts w:ascii="Georgia" w:hAnsi="Georgia"/>
      <w:b/>
      <w:bCs/>
      <w:kern w:val="16"/>
      <w:sz w:val="24"/>
      <w:szCs w:val="24"/>
    </w:rPr>
  </w:style>
  <w:style w:type="character" w:styleId="UnresolvedMention2" w:customStyle="1">
    <w:name w:val="Unresolved Mention2"/>
    <w:basedOn w:val="DefaultParagraphFont"/>
    <w:uiPriority w:val="99"/>
    <w:semiHidden/>
    <w:unhideWhenUsed/>
    <w:rsid w:val="00F901FB"/>
    <w:rPr>
      <w:color w:val="605E5C"/>
      <w:shd w:val="clear" w:color="auto" w:fill="E1DFDD"/>
    </w:rPr>
  </w:style>
  <w:style w:type="paragraph" w:styleId="NormalWeb">
    <w:name w:val="Normal (Web)"/>
    <w:basedOn w:val="Normal"/>
    <w:uiPriority w:val="99"/>
    <w:semiHidden/>
    <w:unhideWhenUsed/>
    <w:rsid w:val="00A81AD7"/>
    <w:pPr>
      <w:spacing w:before="100" w:beforeAutospacing="1" w:after="100" w:afterAutospacing="1" w:line="240" w:lineRule="auto"/>
    </w:pPr>
    <w:rPr>
      <w:rFonts w:ascii="Calibri" w:hAnsi="Calibri" w:cs="Calibri" w:eastAsiaTheme="minorHAnsi"/>
      <w:kern w:val="0"/>
      <w:sz w:val="22"/>
      <w:szCs w:val="22"/>
    </w:rPr>
  </w:style>
  <w:style w:type="paragraph" w:styleId="xmsonormal" w:customStyle="1">
    <w:name w:val="x_msonormal"/>
    <w:basedOn w:val="Normal"/>
    <w:uiPriority w:val="99"/>
    <w:rsid w:val="00A81AD7"/>
    <w:pPr>
      <w:spacing w:line="240" w:lineRule="auto"/>
    </w:pPr>
    <w:rPr>
      <w:rFonts w:ascii="Calibri" w:hAnsi="Calibri" w:cs="Calibri" w:eastAsiaTheme="minorHAnsi"/>
      <w:kern w:val="0"/>
      <w:sz w:val="22"/>
      <w:szCs w:val="22"/>
    </w:rPr>
  </w:style>
  <w:style w:type="character" w:styleId="UnresolvedMention">
    <w:name w:val="Unresolved Mention"/>
    <w:basedOn w:val="DefaultParagraphFont"/>
    <w:uiPriority w:val="99"/>
    <w:semiHidden/>
    <w:unhideWhenUsed/>
    <w:rsid w:val="00A81AD7"/>
    <w:rPr>
      <w:color w:val="605E5C"/>
      <w:shd w:val="clear" w:color="auto" w:fill="E1DFDD"/>
    </w:rPr>
  </w:style>
  <w:style w:type="character" w:styleId="Strong">
    <w:name w:val="Strong"/>
    <w:basedOn w:val="DefaultParagraphFont"/>
    <w:uiPriority w:val="22"/>
    <w:qFormat/>
    <w:rsid w:val="0098199B"/>
    <w:rPr>
      <w:b/>
      <w:bCs/>
    </w:rPr>
  </w:style>
  <w:style w:type="character" w:styleId="ui-provider" w:customStyle="1">
    <w:name w:val="ui-provider"/>
    <w:basedOn w:val="DefaultParagraphFont"/>
    <w:rsid w:val="00EB1143"/>
  </w:style>
  <w:style w:type="paragraph" w:styleId="gmail-p1" w:customStyle="1">
    <w:name w:val="gmail-p1"/>
    <w:basedOn w:val="Normal"/>
    <w:rsid w:val="000C7F07"/>
    <w:pPr>
      <w:spacing w:before="100" w:beforeAutospacing="1" w:after="100" w:afterAutospacing="1" w:line="240" w:lineRule="auto"/>
    </w:pPr>
    <w:rPr>
      <w:rFonts w:ascii="Times New Roman" w:hAnsi="Times New Roman" w:eastAsiaTheme="minorEastAsia"/>
      <w:kern w:val="0"/>
      <w:sz w:val="24"/>
      <w:szCs w:val="24"/>
    </w:rPr>
  </w:style>
  <w:style w:type="paragraph" w:styleId="ListParagraph">
    <w:name w:val="List Paragraph"/>
    <w:basedOn w:val="Normal"/>
    <w:uiPriority w:val="34"/>
    <w:qFormat/>
    <w:rsid w:val="004D796C"/>
    <w:pPr>
      <w:spacing w:line="240" w:lineRule="auto"/>
      <w:ind w:left="720"/>
    </w:pPr>
    <w:rPr>
      <w:rFonts w:ascii="Calibri" w:hAnsi="Calibri" w:cs="Calibri" w:eastAsiaTheme="minorHAnsi"/>
      <w:kern w:val="0"/>
      <w:sz w:val="22"/>
      <w:szCs w:val="22"/>
    </w:rPr>
  </w:style>
  <w:style w:type="paragraph" w:styleId="NoSpacing">
    <w:name w:val="No Spacing"/>
    <w:uiPriority w:val="1"/>
    <w:qFormat/>
    <w:rsid w:val="006801D6"/>
    <w:rPr>
      <w:rFonts w:ascii="Calibri" w:hAnsi="Calibri" w:eastAsia="Calibri"/>
      <w:sz w:val="22"/>
      <w:szCs w:val="22"/>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Revision">
    <w:name w:val="Revision"/>
    <w:hidden/>
    <w:uiPriority w:val="99"/>
    <w:semiHidden/>
    <w:rsid w:val="00812953"/>
    <w:rPr>
      <w:rFonts w:ascii="Georgia" w:hAnsi="Georgia"/>
      <w:kern w:val="16"/>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30709">
      <w:bodyDiv w:val="1"/>
      <w:marLeft w:val="0"/>
      <w:marRight w:val="0"/>
      <w:marTop w:val="0"/>
      <w:marBottom w:val="0"/>
      <w:divBdr>
        <w:top w:val="none" w:sz="0" w:space="0" w:color="auto"/>
        <w:left w:val="none" w:sz="0" w:space="0" w:color="auto"/>
        <w:bottom w:val="none" w:sz="0" w:space="0" w:color="auto"/>
        <w:right w:val="none" w:sz="0" w:space="0" w:color="auto"/>
      </w:divBdr>
      <w:divsChild>
        <w:div w:id="3022672">
          <w:marLeft w:val="0"/>
          <w:marRight w:val="0"/>
          <w:marTop w:val="0"/>
          <w:marBottom w:val="0"/>
          <w:divBdr>
            <w:top w:val="none" w:sz="0" w:space="0" w:color="auto"/>
            <w:left w:val="none" w:sz="0" w:space="0" w:color="auto"/>
            <w:bottom w:val="none" w:sz="0" w:space="0" w:color="auto"/>
            <w:right w:val="none" w:sz="0" w:space="0" w:color="auto"/>
          </w:divBdr>
        </w:div>
        <w:div w:id="77871611">
          <w:marLeft w:val="0"/>
          <w:marRight w:val="0"/>
          <w:marTop w:val="0"/>
          <w:marBottom w:val="0"/>
          <w:divBdr>
            <w:top w:val="none" w:sz="0" w:space="0" w:color="auto"/>
            <w:left w:val="none" w:sz="0" w:space="0" w:color="auto"/>
            <w:bottom w:val="none" w:sz="0" w:space="0" w:color="auto"/>
            <w:right w:val="none" w:sz="0" w:space="0" w:color="auto"/>
          </w:divBdr>
        </w:div>
        <w:div w:id="104884492">
          <w:marLeft w:val="0"/>
          <w:marRight w:val="0"/>
          <w:marTop w:val="0"/>
          <w:marBottom w:val="0"/>
          <w:divBdr>
            <w:top w:val="none" w:sz="0" w:space="0" w:color="auto"/>
            <w:left w:val="none" w:sz="0" w:space="0" w:color="auto"/>
            <w:bottom w:val="none" w:sz="0" w:space="0" w:color="auto"/>
            <w:right w:val="none" w:sz="0" w:space="0" w:color="auto"/>
          </w:divBdr>
        </w:div>
        <w:div w:id="242302642">
          <w:marLeft w:val="0"/>
          <w:marRight w:val="0"/>
          <w:marTop w:val="0"/>
          <w:marBottom w:val="0"/>
          <w:divBdr>
            <w:top w:val="none" w:sz="0" w:space="0" w:color="auto"/>
            <w:left w:val="none" w:sz="0" w:space="0" w:color="auto"/>
            <w:bottom w:val="none" w:sz="0" w:space="0" w:color="auto"/>
            <w:right w:val="none" w:sz="0" w:space="0" w:color="auto"/>
          </w:divBdr>
        </w:div>
        <w:div w:id="273440911">
          <w:marLeft w:val="0"/>
          <w:marRight w:val="0"/>
          <w:marTop w:val="0"/>
          <w:marBottom w:val="0"/>
          <w:divBdr>
            <w:top w:val="none" w:sz="0" w:space="0" w:color="auto"/>
            <w:left w:val="none" w:sz="0" w:space="0" w:color="auto"/>
            <w:bottom w:val="none" w:sz="0" w:space="0" w:color="auto"/>
            <w:right w:val="none" w:sz="0" w:space="0" w:color="auto"/>
          </w:divBdr>
        </w:div>
        <w:div w:id="371004668">
          <w:marLeft w:val="0"/>
          <w:marRight w:val="0"/>
          <w:marTop w:val="0"/>
          <w:marBottom w:val="0"/>
          <w:divBdr>
            <w:top w:val="none" w:sz="0" w:space="0" w:color="auto"/>
            <w:left w:val="none" w:sz="0" w:space="0" w:color="auto"/>
            <w:bottom w:val="none" w:sz="0" w:space="0" w:color="auto"/>
            <w:right w:val="none" w:sz="0" w:space="0" w:color="auto"/>
          </w:divBdr>
        </w:div>
        <w:div w:id="508445781">
          <w:marLeft w:val="0"/>
          <w:marRight w:val="0"/>
          <w:marTop w:val="0"/>
          <w:marBottom w:val="0"/>
          <w:divBdr>
            <w:top w:val="none" w:sz="0" w:space="0" w:color="auto"/>
            <w:left w:val="none" w:sz="0" w:space="0" w:color="auto"/>
            <w:bottom w:val="none" w:sz="0" w:space="0" w:color="auto"/>
            <w:right w:val="none" w:sz="0" w:space="0" w:color="auto"/>
          </w:divBdr>
        </w:div>
        <w:div w:id="725683396">
          <w:marLeft w:val="0"/>
          <w:marRight w:val="0"/>
          <w:marTop w:val="0"/>
          <w:marBottom w:val="0"/>
          <w:divBdr>
            <w:top w:val="none" w:sz="0" w:space="0" w:color="auto"/>
            <w:left w:val="none" w:sz="0" w:space="0" w:color="auto"/>
            <w:bottom w:val="none" w:sz="0" w:space="0" w:color="auto"/>
            <w:right w:val="none" w:sz="0" w:space="0" w:color="auto"/>
          </w:divBdr>
        </w:div>
        <w:div w:id="855339675">
          <w:marLeft w:val="0"/>
          <w:marRight w:val="0"/>
          <w:marTop w:val="0"/>
          <w:marBottom w:val="0"/>
          <w:divBdr>
            <w:top w:val="none" w:sz="0" w:space="0" w:color="auto"/>
            <w:left w:val="none" w:sz="0" w:space="0" w:color="auto"/>
            <w:bottom w:val="none" w:sz="0" w:space="0" w:color="auto"/>
            <w:right w:val="none" w:sz="0" w:space="0" w:color="auto"/>
          </w:divBdr>
        </w:div>
        <w:div w:id="962887459">
          <w:marLeft w:val="0"/>
          <w:marRight w:val="0"/>
          <w:marTop w:val="0"/>
          <w:marBottom w:val="0"/>
          <w:divBdr>
            <w:top w:val="none" w:sz="0" w:space="0" w:color="auto"/>
            <w:left w:val="none" w:sz="0" w:space="0" w:color="auto"/>
            <w:bottom w:val="none" w:sz="0" w:space="0" w:color="auto"/>
            <w:right w:val="none" w:sz="0" w:space="0" w:color="auto"/>
          </w:divBdr>
        </w:div>
        <w:div w:id="1253274051">
          <w:marLeft w:val="0"/>
          <w:marRight w:val="0"/>
          <w:marTop w:val="0"/>
          <w:marBottom w:val="0"/>
          <w:divBdr>
            <w:top w:val="none" w:sz="0" w:space="0" w:color="auto"/>
            <w:left w:val="none" w:sz="0" w:space="0" w:color="auto"/>
            <w:bottom w:val="none" w:sz="0" w:space="0" w:color="auto"/>
            <w:right w:val="none" w:sz="0" w:space="0" w:color="auto"/>
          </w:divBdr>
        </w:div>
        <w:div w:id="1342973451">
          <w:marLeft w:val="0"/>
          <w:marRight w:val="0"/>
          <w:marTop w:val="0"/>
          <w:marBottom w:val="0"/>
          <w:divBdr>
            <w:top w:val="none" w:sz="0" w:space="0" w:color="auto"/>
            <w:left w:val="none" w:sz="0" w:space="0" w:color="auto"/>
            <w:bottom w:val="none" w:sz="0" w:space="0" w:color="auto"/>
            <w:right w:val="none" w:sz="0" w:space="0" w:color="auto"/>
          </w:divBdr>
        </w:div>
        <w:div w:id="1507405414">
          <w:marLeft w:val="0"/>
          <w:marRight w:val="0"/>
          <w:marTop w:val="0"/>
          <w:marBottom w:val="0"/>
          <w:divBdr>
            <w:top w:val="none" w:sz="0" w:space="0" w:color="auto"/>
            <w:left w:val="none" w:sz="0" w:space="0" w:color="auto"/>
            <w:bottom w:val="none" w:sz="0" w:space="0" w:color="auto"/>
            <w:right w:val="none" w:sz="0" w:space="0" w:color="auto"/>
          </w:divBdr>
        </w:div>
        <w:div w:id="1510024506">
          <w:marLeft w:val="0"/>
          <w:marRight w:val="0"/>
          <w:marTop w:val="0"/>
          <w:marBottom w:val="0"/>
          <w:divBdr>
            <w:top w:val="none" w:sz="0" w:space="0" w:color="auto"/>
            <w:left w:val="none" w:sz="0" w:space="0" w:color="auto"/>
            <w:bottom w:val="none" w:sz="0" w:space="0" w:color="auto"/>
            <w:right w:val="none" w:sz="0" w:space="0" w:color="auto"/>
          </w:divBdr>
        </w:div>
        <w:div w:id="1682387905">
          <w:marLeft w:val="0"/>
          <w:marRight w:val="0"/>
          <w:marTop w:val="0"/>
          <w:marBottom w:val="0"/>
          <w:divBdr>
            <w:top w:val="none" w:sz="0" w:space="0" w:color="auto"/>
            <w:left w:val="none" w:sz="0" w:space="0" w:color="auto"/>
            <w:bottom w:val="none" w:sz="0" w:space="0" w:color="auto"/>
            <w:right w:val="none" w:sz="0" w:space="0" w:color="auto"/>
          </w:divBdr>
        </w:div>
        <w:div w:id="1700279379">
          <w:marLeft w:val="0"/>
          <w:marRight w:val="0"/>
          <w:marTop w:val="0"/>
          <w:marBottom w:val="0"/>
          <w:divBdr>
            <w:top w:val="none" w:sz="0" w:space="0" w:color="auto"/>
            <w:left w:val="none" w:sz="0" w:space="0" w:color="auto"/>
            <w:bottom w:val="none" w:sz="0" w:space="0" w:color="auto"/>
            <w:right w:val="none" w:sz="0" w:space="0" w:color="auto"/>
          </w:divBdr>
        </w:div>
        <w:div w:id="2137990164">
          <w:marLeft w:val="0"/>
          <w:marRight w:val="0"/>
          <w:marTop w:val="0"/>
          <w:marBottom w:val="0"/>
          <w:divBdr>
            <w:top w:val="none" w:sz="0" w:space="0" w:color="auto"/>
            <w:left w:val="none" w:sz="0" w:space="0" w:color="auto"/>
            <w:bottom w:val="none" w:sz="0" w:space="0" w:color="auto"/>
            <w:right w:val="none" w:sz="0" w:space="0" w:color="auto"/>
          </w:divBdr>
        </w:div>
      </w:divsChild>
    </w:div>
    <w:div w:id="74015468">
      <w:bodyDiv w:val="1"/>
      <w:marLeft w:val="0"/>
      <w:marRight w:val="0"/>
      <w:marTop w:val="0"/>
      <w:marBottom w:val="0"/>
      <w:divBdr>
        <w:top w:val="none" w:sz="0" w:space="0" w:color="auto"/>
        <w:left w:val="none" w:sz="0" w:space="0" w:color="auto"/>
        <w:bottom w:val="none" w:sz="0" w:space="0" w:color="auto"/>
        <w:right w:val="none" w:sz="0" w:space="0" w:color="auto"/>
      </w:divBdr>
    </w:div>
    <w:div w:id="105542934">
      <w:bodyDiv w:val="1"/>
      <w:marLeft w:val="0"/>
      <w:marRight w:val="0"/>
      <w:marTop w:val="0"/>
      <w:marBottom w:val="0"/>
      <w:divBdr>
        <w:top w:val="none" w:sz="0" w:space="0" w:color="auto"/>
        <w:left w:val="none" w:sz="0" w:space="0" w:color="auto"/>
        <w:bottom w:val="none" w:sz="0" w:space="0" w:color="auto"/>
        <w:right w:val="none" w:sz="0" w:space="0" w:color="auto"/>
      </w:divBdr>
      <w:divsChild>
        <w:div w:id="488442020">
          <w:marLeft w:val="0"/>
          <w:marRight w:val="0"/>
          <w:marTop w:val="0"/>
          <w:marBottom w:val="0"/>
          <w:divBdr>
            <w:top w:val="none" w:sz="0" w:space="0" w:color="auto"/>
            <w:left w:val="none" w:sz="0" w:space="0" w:color="auto"/>
            <w:bottom w:val="none" w:sz="0" w:space="0" w:color="auto"/>
            <w:right w:val="none" w:sz="0" w:space="0" w:color="auto"/>
          </w:divBdr>
        </w:div>
      </w:divsChild>
    </w:div>
    <w:div w:id="128597797">
      <w:bodyDiv w:val="1"/>
      <w:marLeft w:val="0"/>
      <w:marRight w:val="0"/>
      <w:marTop w:val="0"/>
      <w:marBottom w:val="0"/>
      <w:divBdr>
        <w:top w:val="none" w:sz="0" w:space="0" w:color="auto"/>
        <w:left w:val="none" w:sz="0" w:space="0" w:color="auto"/>
        <w:bottom w:val="none" w:sz="0" w:space="0" w:color="auto"/>
        <w:right w:val="none" w:sz="0" w:space="0" w:color="auto"/>
      </w:divBdr>
    </w:div>
    <w:div w:id="208109005">
      <w:bodyDiv w:val="1"/>
      <w:marLeft w:val="0"/>
      <w:marRight w:val="0"/>
      <w:marTop w:val="0"/>
      <w:marBottom w:val="0"/>
      <w:divBdr>
        <w:top w:val="none" w:sz="0" w:space="0" w:color="auto"/>
        <w:left w:val="none" w:sz="0" w:space="0" w:color="auto"/>
        <w:bottom w:val="none" w:sz="0" w:space="0" w:color="auto"/>
        <w:right w:val="none" w:sz="0" w:space="0" w:color="auto"/>
      </w:divBdr>
    </w:div>
    <w:div w:id="291710507">
      <w:bodyDiv w:val="1"/>
      <w:marLeft w:val="0"/>
      <w:marRight w:val="0"/>
      <w:marTop w:val="0"/>
      <w:marBottom w:val="0"/>
      <w:divBdr>
        <w:top w:val="none" w:sz="0" w:space="0" w:color="auto"/>
        <w:left w:val="none" w:sz="0" w:space="0" w:color="auto"/>
        <w:bottom w:val="none" w:sz="0" w:space="0" w:color="auto"/>
        <w:right w:val="none" w:sz="0" w:space="0" w:color="auto"/>
      </w:divBdr>
    </w:div>
    <w:div w:id="307326998">
      <w:bodyDiv w:val="1"/>
      <w:marLeft w:val="0"/>
      <w:marRight w:val="0"/>
      <w:marTop w:val="0"/>
      <w:marBottom w:val="0"/>
      <w:divBdr>
        <w:top w:val="none" w:sz="0" w:space="0" w:color="auto"/>
        <w:left w:val="none" w:sz="0" w:space="0" w:color="auto"/>
        <w:bottom w:val="none" w:sz="0" w:space="0" w:color="auto"/>
        <w:right w:val="none" w:sz="0" w:space="0" w:color="auto"/>
      </w:divBdr>
    </w:div>
    <w:div w:id="390006840">
      <w:bodyDiv w:val="1"/>
      <w:marLeft w:val="0"/>
      <w:marRight w:val="0"/>
      <w:marTop w:val="0"/>
      <w:marBottom w:val="0"/>
      <w:divBdr>
        <w:top w:val="none" w:sz="0" w:space="0" w:color="auto"/>
        <w:left w:val="none" w:sz="0" w:space="0" w:color="auto"/>
        <w:bottom w:val="none" w:sz="0" w:space="0" w:color="auto"/>
        <w:right w:val="none" w:sz="0" w:space="0" w:color="auto"/>
      </w:divBdr>
      <w:divsChild>
        <w:div w:id="1024549822">
          <w:marLeft w:val="0"/>
          <w:marRight w:val="0"/>
          <w:marTop w:val="0"/>
          <w:marBottom w:val="0"/>
          <w:divBdr>
            <w:top w:val="none" w:sz="0" w:space="0" w:color="auto"/>
            <w:left w:val="none" w:sz="0" w:space="0" w:color="auto"/>
            <w:bottom w:val="none" w:sz="0" w:space="0" w:color="auto"/>
            <w:right w:val="none" w:sz="0" w:space="0" w:color="auto"/>
          </w:divBdr>
          <w:divsChild>
            <w:div w:id="188929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2180">
      <w:bodyDiv w:val="1"/>
      <w:marLeft w:val="0"/>
      <w:marRight w:val="0"/>
      <w:marTop w:val="0"/>
      <w:marBottom w:val="0"/>
      <w:divBdr>
        <w:top w:val="none" w:sz="0" w:space="0" w:color="auto"/>
        <w:left w:val="none" w:sz="0" w:space="0" w:color="auto"/>
        <w:bottom w:val="none" w:sz="0" w:space="0" w:color="auto"/>
        <w:right w:val="none" w:sz="0" w:space="0" w:color="auto"/>
      </w:divBdr>
    </w:div>
    <w:div w:id="537202908">
      <w:bodyDiv w:val="1"/>
      <w:marLeft w:val="0"/>
      <w:marRight w:val="0"/>
      <w:marTop w:val="0"/>
      <w:marBottom w:val="0"/>
      <w:divBdr>
        <w:top w:val="none" w:sz="0" w:space="0" w:color="auto"/>
        <w:left w:val="none" w:sz="0" w:space="0" w:color="auto"/>
        <w:bottom w:val="none" w:sz="0" w:space="0" w:color="auto"/>
        <w:right w:val="none" w:sz="0" w:space="0" w:color="auto"/>
      </w:divBdr>
    </w:div>
    <w:div w:id="574583787">
      <w:bodyDiv w:val="1"/>
      <w:marLeft w:val="0"/>
      <w:marRight w:val="0"/>
      <w:marTop w:val="0"/>
      <w:marBottom w:val="0"/>
      <w:divBdr>
        <w:top w:val="none" w:sz="0" w:space="0" w:color="auto"/>
        <w:left w:val="none" w:sz="0" w:space="0" w:color="auto"/>
        <w:bottom w:val="none" w:sz="0" w:space="0" w:color="auto"/>
        <w:right w:val="none" w:sz="0" w:space="0" w:color="auto"/>
      </w:divBdr>
    </w:div>
    <w:div w:id="576330972">
      <w:bodyDiv w:val="1"/>
      <w:marLeft w:val="0"/>
      <w:marRight w:val="0"/>
      <w:marTop w:val="0"/>
      <w:marBottom w:val="0"/>
      <w:divBdr>
        <w:top w:val="none" w:sz="0" w:space="0" w:color="auto"/>
        <w:left w:val="none" w:sz="0" w:space="0" w:color="auto"/>
        <w:bottom w:val="none" w:sz="0" w:space="0" w:color="auto"/>
        <w:right w:val="none" w:sz="0" w:space="0" w:color="auto"/>
      </w:divBdr>
    </w:div>
    <w:div w:id="600064849">
      <w:bodyDiv w:val="1"/>
      <w:marLeft w:val="0"/>
      <w:marRight w:val="0"/>
      <w:marTop w:val="0"/>
      <w:marBottom w:val="0"/>
      <w:divBdr>
        <w:top w:val="none" w:sz="0" w:space="0" w:color="auto"/>
        <w:left w:val="none" w:sz="0" w:space="0" w:color="auto"/>
        <w:bottom w:val="none" w:sz="0" w:space="0" w:color="auto"/>
        <w:right w:val="none" w:sz="0" w:space="0" w:color="auto"/>
      </w:divBdr>
    </w:div>
    <w:div w:id="604582845">
      <w:bodyDiv w:val="1"/>
      <w:marLeft w:val="0"/>
      <w:marRight w:val="0"/>
      <w:marTop w:val="0"/>
      <w:marBottom w:val="0"/>
      <w:divBdr>
        <w:top w:val="none" w:sz="0" w:space="0" w:color="auto"/>
        <w:left w:val="none" w:sz="0" w:space="0" w:color="auto"/>
        <w:bottom w:val="none" w:sz="0" w:space="0" w:color="auto"/>
        <w:right w:val="none" w:sz="0" w:space="0" w:color="auto"/>
      </w:divBdr>
    </w:div>
    <w:div w:id="608584390">
      <w:bodyDiv w:val="1"/>
      <w:marLeft w:val="0"/>
      <w:marRight w:val="0"/>
      <w:marTop w:val="0"/>
      <w:marBottom w:val="0"/>
      <w:divBdr>
        <w:top w:val="none" w:sz="0" w:space="0" w:color="auto"/>
        <w:left w:val="none" w:sz="0" w:space="0" w:color="auto"/>
        <w:bottom w:val="none" w:sz="0" w:space="0" w:color="auto"/>
        <w:right w:val="none" w:sz="0" w:space="0" w:color="auto"/>
      </w:divBdr>
    </w:div>
    <w:div w:id="826286361">
      <w:bodyDiv w:val="1"/>
      <w:marLeft w:val="0"/>
      <w:marRight w:val="0"/>
      <w:marTop w:val="0"/>
      <w:marBottom w:val="0"/>
      <w:divBdr>
        <w:top w:val="none" w:sz="0" w:space="0" w:color="auto"/>
        <w:left w:val="none" w:sz="0" w:space="0" w:color="auto"/>
        <w:bottom w:val="none" w:sz="0" w:space="0" w:color="auto"/>
        <w:right w:val="none" w:sz="0" w:space="0" w:color="auto"/>
      </w:divBdr>
    </w:div>
    <w:div w:id="940912374">
      <w:bodyDiv w:val="1"/>
      <w:marLeft w:val="0"/>
      <w:marRight w:val="0"/>
      <w:marTop w:val="0"/>
      <w:marBottom w:val="0"/>
      <w:divBdr>
        <w:top w:val="none" w:sz="0" w:space="0" w:color="auto"/>
        <w:left w:val="none" w:sz="0" w:space="0" w:color="auto"/>
        <w:bottom w:val="none" w:sz="0" w:space="0" w:color="auto"/>
        <w:right w:val="none" w:sz="0" w:space="0" w:color="auto"/>
      </w:divBdr>
    </w:div>
    <w:div w:id="943075271">
      <w:bodyDiv w:val="1"/>
      <w:marLeft w:val="0"/>
      <w:marRight w:val="0"/>
      <w:marTop w:val="0"/>
      <w:marBottom w:val="0"/>
      <w:divBdr>
        <w:top w:val="none" w:sz="0" w:space="0" w:color="auto"/>
        <w:left w:val="none" w:sz="0" w:space="0" w:color="auto"/>
        <w:bottom w:val="none" w:sz="0" w:space="0" w:color="auto"/>
        <w:right w:val="none" w:sz="0" w:space="0" w:color="auto"/>
      </w:divBdr>
      <w:divsChild>
        <w:div w:id="30614550">
          <w:marLeft w:val="0"/>
          <w:marRight w:val="0"/>
          <w:marTop w:val="0"/>
          <w:marBottom w:val="0"/>
          <w:divBdr>
            <w:top w:val="none" w:sz="0" w:space="0" w:color="auto"/>
            <w:left w:val="none" w:sz="0" w:space="0" w:color="auto"/>
            <w:bottom w:val="none" w:sz="0" w:space="0" w:color="auto"/>
            <w:right w:val="none" w:sz="0" w:space="0" w:color="auto"/>
          </w:divBdr>
        </w:div>
        <w:div w:id="233514748">
          <w:marLeft w:val="0"/>
          <w:marRight w:val="0"/>
          <w:marTop w:val="0"/>
          <w:marBottom w:val="0"/>
          <w:divBdr>
            <w:top w:val="none" w:sz="0" w:space="0" w:color="auto"/>
            <w:left w:val="none" w:sz="0" w:space="0" w:color="auto"/>
            <w:bottom w:val="none" w:sz="0" w:space="0" w:color="auto"/>
            <w:right w:val="none" w:sz="0" w:space="0" w:color="auto"/>
          </w:divBdr>
        </w:div>
        <w:div w:id="362094780">
          <w:marLeft w:val="0"/>
          <w:marRight w:val="0"/>
          <w:marTop w:val="0"/>
          <w:marBottom w:val="0"/>
          <w:divBdr>
            <w:top w:val="none" w:sz="0" w:space="0" w:color="auto"/>
            <w:left w:val="none" w:sz="0" w:space="0" w:color="auto"/>
            <w:bottom w:val="none" w:sz="0" w:space="0" w:color="auto"/>
            <w:right w:val="none" w:sz="0" w:space="0" w:color="auto"/>
          </w:divBdr>
        </w:div>
        <w:div w:id="388843790">
          <w:marLeft w:val="0"/>
          <w:marRight w:val="0"/>
          <w:marTop w:val="0"/>
          <w:marBottom w:val="0"/>
          <w:divBdr>
            <w:top w:val="none" w:sz="0" w:space="0" w:color="auto"/>
            <w:left w:val="none" w:sz="0" w:space="0" w:color="auto"/>
            <w:bottom w:val="none" w:sz="0" w:space="0" w:color="auto"/>
            <w:right w:val="none" w:sz="0" w:space="0" w:color="auto"/>
          </w:divBdr>
        </w:div>
        <w:div w:id="399324708">
          <w:marLeft w:val="0"/>
          <w:marRight w:val="0"/>
          <w:marTop w:val="0"/>
          <w:marBottom w:val="0"/>
          <w:divBdr>
            <w:top w:val="none" w:sz="0" w:space="0" w:color="auto"/>
            <w:left w:val="none" w:sz="0" w:space="0" w:color="auto"/>
            <w:bottom w:val="none" w:sz="0" w:space="0" w:color="auto"/>
            <w:right w:val="none" w:sz="0" w:space="0" w:color="auto"/>
          </w:divBdr>
        </w:div>
        <w:div w:id="437679084">
          <w:marLeft w:val="0"/>
          <w:marRight w:val="0"/>
          <w:marTop w:val="0"/>
          <w:marBottom w:val="0"/>
          <w:divBdr>
            <w:top w:val="none" w:sz="0" w:space="0" w:color="auto"/>
            <w:left w:val="none" w:sz="0" w:space="0" w:color="auto"/>
            <w:bottom w:val="none" w:sz="0" w:space="0" w:color="auto"/>
            <w:right w:val="none" w:sz="0" w:space="0" w:color="auto"/>
          </w:divBdr>
        </w:div>
        <w:div w:id="899250096">
          <w:marLeft w:val="0"/>
          <w:marRight w:val="0"/>
          <w:marTop w:val="0"/>
          <w:marBottom w:val="0"/>
          <w:divBdr>
            <w:top w:val="none" w:sz="0" w:space="0" w:color="auto"/>
            <w:left w:val="none" w:sz="0" w:space="0" w:color="auto"/>
            <w:bottom w:val="none" w:sz="0" w:space="0" w:color="auto"/>
            <w:right w:val="none" w:sz="0" w:space="0" w:color="auto"/>
          </w:divBdr>
        </w:div>
        <w:div w:id="1006981818">
          <w:marLeft w:val="0"/>
          <w:marRight w:val="0"/>
          <w:marTop w:val="0"/>
          <w:marBottom w:val="0"/>
          <w:divBdr>
            <w:top w:val="none" w:sz="0" w:space="0" w:color="auto"/>
            <w:left w:val="none" w:sz="0" w:space="0" w:color="auto"/>
            <w:bottom w:val="none" w:sz="0" w:space="0" w:color="auto"/>
            <w:right w:val="none" w:sz="0" w:space="0" w:color="auto"/>
          </w:divBdr>
        </w:div>
        <w:div w:id="1038435852">
          <w:marLeft w:val="0"/>
          <w:marRight w:val="0"/>
          <w:marTop w:val="0"/>
          <w:marBottom w:val="0"/>
          <w:divBdr>
            <w:top w:val="none" w:sz="0" w:space="0" w:color="auto"/>
            <w:left w:val="none" w:sz="0" w:space="0" w:color="auto"/>
            <w:bottom w:val="none" w:sz="0" w:space="0" w:color="auto"/>
            <w:right w:val="none" w:sz="0" w:space="0" w:color="auto"/>
          </w:divBdr>
        </w:div>
        <w:div w:id="1074164292">
          <w:marLeft w:val="0"/>
          <w:marRight w:val="0"/>
          <w:marTop w:val="0"/>
          <w:marBottom w:val="0"/>
          <w:divBdr>
            <w:top w:val="none" w:sz="0" w:space="0" w:color="auto"/>
            <w:left w:val="none" w:sz="0" w:space="0" w:color="auto"/>
            <w:bottom w:val="none" w:sz="0" w:space="0" w:color="auto"/>
            <w:right w:val="none" w:sz="0" w:space="0" w:color="auto"/>
          </w:divBdr>
        </w:div>
        <w:div w:id="1084187169">
          <w:marLeft w:val="0"/>
          <w:marRight w:val="0"/>
          <w:marTop w:val="0"/>
          <w:marBottom w:val="0"/>
          <w:divBdr>
            <w:top w:val="none" w:sz="0" w:space="0" w:color="auto"/>
            <w:left w:val="none" w:sz="0" w:space="0" w:color="auto"/>
            <w:bottom w:val="none" w:sz="0" w:space="0" w:color="auto"/>
            <w:right w:val="none" w:sz="0" w:space="0" w:color="auto"/>
          </w:divBdr>
        </w:div>
        <w:div w:id="1347096611">
          <w:marLeft w:val="0"/>
          <w:marRight w:val="0"/>
          <w:marTop w:val="0"/>
          <w:marBottom w:val="0"/>
          <w:divBdr>
            <w:top w:val="none" w:sz="0" w:space="0" w:color="auto"/>
            <w:left w:val="none" w:sz="0" w:space="0" w:color="auto"/>
            <w:bottom w:val="none" w:sz="0" w:space="0" w:color="auto"/>
            <w:right w:val="none" w:sz="0" w:space="0" w:color="auto"/>
          </w:divBdr>
        </w:div>
        <w:div w:id="1356347400">
          <w:marLeft w:val="0"/>
          <w:marRight w:val="0"/>
          <w:marTop w:val="0"/>
          <w:marBottom w:val="0"/>
          <w:divBdr>
            <w:top w:val="none" w:sz="0" w:space="0" w:color="auto"/>
            <w:left w:val="none" w:sz="0" w:space="0" w:color="auto"/>
            <w:bottom w:val="none" w:sz="0" w:space="0" w:color="auto"/>
            <w:right w:val="none" w:sz="0" w:space="0" w:color="auto"/>
          </w:divBdr>
        </w:div>
        <w:div w:id="1373266244">
          <w:marLeft w:val="0"/>
          <w:marRight w:val="0"/>
          <w:marTop w:val="0"/>
          <w:marBottom w:val="0"/>
          <w:divBdr>
            <w:top w:val="none" w:sz="0" w:space="0" w:color="auto"/>
            <w:left w:val="none" w:sz="0" w:space="0" w:color="auto"/>
            <w:bottom w:val="none" w:sz="0" w:space="0" w:color="auto"/>
            <w:right w:val="none" w:sz="0" w:space="0" w:color="auto"/>
          </w:divBdr>
        </w:div>
        <w:div w:id="1473717383">
          <w:marLeft w:val="0"/>
          <w:marRight w:val="0"/>
          <w:marTop w:val="0"/>
          <w:marBottom w:val="0"/>
          <w:divBdr>
            <w:top w:val="none" w:sz="0" w:space="0" w:color="auto"/>
            <w:left w:val="none" w:sz="0" w:space="0" w:color="auto"/>
            <w:bottom w:val="none" w:sz="0" w:space="0" w:color="auto"/>
            <w:right w:val="none" w:sz="0" w:space="0" w:color="auto"/>
          </w:divBdr>
        </w:div>
        <w:div w:id="1515412513">
          <w:marLeft w:val="0"/>
          <w:marRight w:val="0"/>
          <w:marTop w:val="0"/>
          <w:marBottom w:val="0"/>
          <w:divBdr>
            <w:top w:val="none" w:sz="0" w:space="0" w:color="auto"/>
            <w:left w:val="none" w:sz="0" w:space="0" w:color="auto"/>
            <w:bottom w:val="none" w:sz="0" w:space="0" w:color="auto"/>
            <w:right w:val="none" w:sz="0" w:space="0" w:color="auto"/>
          </w:divBdr>
        </w:div>
        <w:div w:id="1695155197">
          <w:marLeft w:val="0"/>
          <w:marRight w:val="0"/>
          <w:marTop w:val="0"/>
          <w:marBottom w:val="0"/>
          <w:divBdr>
            <w:top w:val="none" w:sz="0" w:space="0" w:color="auto"/>
            <w:left w:val="none" w:sz="0" w:space="0" w:color="auto"/>
            <w:bottom w:val="none" w:sz="0" w:space="0" w:color="auto"/>
            <w:right w:val="none" w:sz="0" w:space="0" w:color="auto"/>
          </w:divBdr>
        </w:div>
      </w:divsChild>
    </w:div>
    <w:div w:id="944727772">
      <w:bodyDiv w:val="1"/>
      <w:marLeft w:val="0"/>
      <w:marRight w:val="0"/>
      <w:marTop w:val="0"/>
      <w:marBottom w:val="0"/>
      <w:divBdr>
        <w:top w:val="none" w:sz="0" w:space="0" w:color="auto"/>
        <w:left w:val="none" w:sz="0" w:space="0" w:color="auto"/>
        <w:bottom w:val="none" w:sz="0" w:space="0" w:color="auto"/>
        <w:right w:val="none" w:sz="0" w:space="0" w:color="auto"/>
      </w:divBdr>
    </w:div>
    <w:div w:id="1018894481">
      <w:bodyDiv w:val="1"/>
      <w:marLeft w:val="0"/>
      <w:marRight w:val="0"/>
      <w:marTop w:val="0"/>
      <w:marBottom w:val="0"/>
      <w:divBdr>
        <w:top w:val="none" w:sz="0" w:space="0" w:color="auto"/>
        <w:left w:val="none" w:sz="0" w:space="0" w:color="auto"/>
        <w:bottom w:val="none" w:sz="0" w:space="0" w:color="auto"/>
        <w:right w:val="none" w:sz="0" w:space="0" w:color="auto"/>
      </w:divBdr>
      <w:divsChild>
        <w:div w:id="261449823">
          <w:marLeft w:val="0"/>
          <w:marRight w:val="0"/>
          <w:marTop w:val="0"/>
          <w:marBottom w:val="0"/>
          <w:divBdr>
            <w:top w:val="none" w:sz="0" w:space="0" w:color="auto"/>
            <w:left w:val="none" w:sz="0" w:space="0" w:color="auto"/>
            <w:bottom w:val="none" w:sz="0" w:space="0" w:color="auto"/>
            <w:right w:val="none" w:sz="0" w:space="0" w:color="auto"/>
          </w:divBdr>
        </w:div>
        <w:div w:id="733352683">
          <w:marLeft w:val="0"/>
          <w:marRight w:val="0"/>
          <w:marTop w:val="0"/>
          <w:marBottom w:val="0"/>
          <w:divBdr>
            <w:top w:val="none" w:sz="0" w:space="0" w:color="auto"/>
            <w:left w:val="none" w:sz="0" w:space="0" w:color="auto"/>
            <w:bottom w:val="none" w:sz="0" w:space="0" w:color="auto"/>
            <w:right w:val="none" w:sz="0" w:space="0" w:color="auto"/>
          </w:divBdr>
        </w:div>
      </w:divsChild>
    </w:div>
    <w:div w:id="1050423129">
      <w:bodyDiv w:val="1"/>
      <w:marLeft w:val="0"/>
      <w:marRight w:val="0"/>
      <w:marTop w:val="0"/>
      <w:marBottom w:val="0"/>
      <w:divBdr>
        <w:top w:val="none" w:sz="0" w:space="0" w:color="auto"/>
        <w:left w:val="none" w:sz="0" w:space="0" w:color="auto"/>
        <w:bottom w:val="none" w:sz="0" w:space="0" w:color="auto"/>
        <w:right w:val="none" w:sz="0" w:space="0" w:color="auto"/>
      </w:divBdr>
      <w:divsChild>
        <w:div w:id="164521764">
          <w:marLeft w:val="0"/>
          <w:marRight w:val="0"/>
          <w:marTop w:val="0"/>
          <w:marBottom w:val="0"/>
          <w:divBdr>
            <w:top w:val="none" w:sz="0" w:space="0" w:color="auto"/>
            <w:left w:val="none" w:sz="0" w:space="0" w:color="auto"/>
            <w:bottom w:val="none" w:sz="0" w:space="0" w:color="auto"/>
            <w:right w:val="none" w:sz="0" w:space="0" w:color="auto"/>
          </w:divBdr>
        </w:div>
        <w:div w:id="496771617">
          <w:marLeft w:val="0"/>
          <w:marRight w:val="0"/>
          <w:marTop w:val="0"/>
          <w:marBottom w:val="0"/>
          <w:divBdr>
            <w:top w:val="none" w:sz="0" w:space="0" w:color="auto"/>
            <w:left w:val="none" w:sz="0" w:space="0" w:color="auto"/>
            <w:bottom w:val="none" w:sz="0" w:space="0" w:color="auto"/>
            <w:right w:val="none" w:sz="0" w:space="0" w:color="auto"/>
          </w:divBdr>
        </w:div>
        <w:div w:id="697389240">
          <w:marLeft w:val="0"/>
          <w:marRight w:val="0"/>
          <w:marTop w:val="0"/>
          <w:marBottom w:val="0"/>
          <w:divBdr>
            <w:top w:val="none" w:sz="0" w:space="0" w:color="auto"/>
            <w:left w:val="none" w:sz="0" w:space="0" w:color="auto"/>
            <w:bottom w:val="none" w:sz="0" w:space="0" w:color="auto"/>
            <w:right w:val="none" w:sz="0" w:space="0" w:color="auto"/>
          </w:divBdr>
        </w:div>
        <w:div w:id="717438956">
          <w:marLeft w:val="0"/>
          <w:marRight w:val="0"/>
          <w:marTop w:val="0"/>
          <w:marBottom w:val="0"/>
          <w:divBdr>
            <w:top w:val="none" w:sz="0" w:space="0" w:color="auto"/>
            <w:left w:val="none" w:sz="0" w:space="0" w:color="auto"/>
            <w:bottom w:val="none" w:sz="0" w:space="0" w:color="auto"/>
            <w:right w:val="none" w:sz="0" w:space="0" w:color="auto"/>
          </w:divBdr>
        </w:div>
        <w:div w:id="781194604">
          <w:marLeft w:val="0"/>
          <w:marRight w:val="0"/>
          <w:marTop w:val="0"/>
          <w:marBottom w:val="0"/>
          <w:divBdr>
            <w:top w:val="none" w:sz="0" w:space="0" w:color="auto"/>
            <w:left w:val="none" w:sz="0" w:space="0" w:color="auto"/>
            <w:bottom w:val="none" w:sz="0" w:space="0" w:color="auto"/>
            <w:right w:val="none" w:sz="0" w:space="0" w:color="auto"/>
          </w:divBdr>
        </w:div>
        <w:div w:id="1156188589">
          <w:marLeft w:val="0"/>
          <w:marRight w:val="0"/>
          <w:marTop w:val="0"/>
          <w:marBottom w:val="0"/>
          <w:divBdr>
            <w:top w:val="none" w:sz="0" w:space="0" w:color="auto"/>
            <w:left w:val="none" w:sz="0" w:space="0" w:color="auto"/>
            <w:bottom w:val="none" w:sz="0" w:space="0" w:color="auto"/>
            <w:right w:val="none" w:sz="0" w:space="0" w:color="auto"/>
          </w:divBdr>
        </w:div>
        <w:div w:id="1360816877">
          <w:marLeft w:val="0"/>
          <w:marRight w:val="0"/>
          <w:marTop w:val="0"/>
          <w:marBottom w:val="0"/>
          <w:divBdr>
            <w:top w:val="none" w:sz="0" w:space="0" w:color="auto"/>
            <w:left w:val="none" w:sz="0" w:space="0" w:color="auto"/>
            <w:bottom w:val="none" w:sz="0" w:space="0" w:color="auto"/>
            <w:right w:val="none" w:sz="0" w:space="0" w:color="auto"/>
          </w:divBdr>
        </w:div>
        <w:div w:id="1409620097">
          <w:marLeft w:val="0"/>
          <w:marRight w:val="0"/>
          <w:marTop w:val="0"/>
          <w:marBottom w:val="0"/>
          <w:divBdr>
            <w:top w:val="none" w:sz="0" w:space="0" w:color="auto"/>
            <w:left w:val="none" w:sz="0" w:space="0" w:color="auto"/>
            <w:bottom w:val="none" w:sz="0" w:space="0" w:color="auto"/>
            <w:right w:val="none" w:sz="0" w:space="0" w:color="auto"/>
          </w:divBdr>
        </w:div>
        <w:div w:id="1434132822">
          <w:marLeft w:val="0"/>
          <w:marRight w:val="0"/>
          <w:marTop w:val="0"/>
          <w:marBottom w:val="0"/>
          <w:divBdr>
            <w:top w:val="none" w:sz="0" w:space="0" w:color="auto"/>
            <w:left w:val="none" w:sz="0" w:space="0" w:color="auto"/>
            <w:bottom w:val="none" w:sz="0" w:space="0" w:color="auto"/>
            <w:right w:val="none" w:sz="0" w:space="0" w:color="auto"/>
          </w:divBdr>
        </w:div>
        <w:div w:id="1468664270">
          <w:marLeft w:val="0"/>
          <w:marRight w:val="0"/>
          <w:marTop w:val="0"/>
          <w:marBottom w:val="0"/>
          <w:divBdr>
            <w:top w:val="none" w:sz="0" w:space="0" w:color="auto"/>
            <w:left w:val="none" w:sz="0" w:space="0" w:color="auto"/>
            <w:bottom w:val="none" w:sz="0" w:space="0" w:color="auto"/>
            <w:right w:val="none" w:sz="0" w:space="0" w:color="auto"/>
          </w:divBdr>
        </w:div>
        <w:div w:id="1506750550">
          <w:marLeft w:val="0"/>
          <w:marRight w:val="0"/>
          <w:marTop w:val="0"/>
          <w:marBottom w:val="0"/>
          <w:divBdr>
            <w:top w:val="none" w:sz="0" w:space="0" w:color="auto"/>
            <w:left w:val="none" w:sz="0" w:space="0" w:color="auto"/>
            <w:bottom w:val="none" w:sz="0" w:space="0" w:color="auto"/>
            <w:right w:val="none" w:sz="0" w:space="0" w:color="auto"/>
          </w:divBdr>
        </w:div>
        <w:div w:id="1625576284">
          <w:marLeft w:val="0"/>
          <w:marRight w:val="0"/>
          <w:marTop w:val="0"/>
          <w:marBottom w:val="0"/>
          <w:divBdr>
            <w:top w:val="none" w:sz="0" w:space="0" w:color="auto"/>
            <w:left w:val="none" w:sz="0" w:space="0" w:color="auto"/>
            <w:bottom w:val="none" w:sz="0" w:space="0" w:color="auto"/>
            <w:right w:val="none" w:sz="0" w:space="0" w:color="auto"/>
          </w:divBdr>
        </w:div>
        <w:div w:id="1776898641">
          <w:marLeft w:val="0"/>
          <w:marRight w:val="0"/>
          <w:marTop w:val="0"/>
          <w:marBottom w:val="0"/>
          <w:divBdr>
            <w:top w:val="none" w:sz="0" w:space="0" w:color="auto"/>
            <w:left w:val="none" w:sz="0" w:space="0" w:color="auto"/>
            <w:bottom w:val="none" w:sz="0" w:space="0" w:color="auto"/>
            <w:right w:val="none" w:sz="0" w:space="0" w:color="auto"/>
          </w:divBdr>
        </w:div>
        <w:div w:id="1830630295">
          <w:marLeft w:val="0"/>
          <w:marRight w:val="0"/>
          <w:marTop w:val="0"/>
          <w:marBottom w:val="0"/>
          <w:divBdr>
            <w:top w:val="none" w:sz="0" w:space="0" w:color="auto"/>
            <w:left w:val="none" w:sz="0" w:space="0" w:color="auto"/>
            <w:bottom w:val="none" w:sz="0" w:space="0" w:color="auto"/>
            <w:right w:val="none" w:sz="0" w:space="0" w:color="auto"/>
          </w:divBdr>
        </w:div>
        <w:div w:id="2079015279">
          <w:marLeft w:val="0"/>
          <w:marRight w:val="0"/>
          <w:marTop w:val="0"/>
          <w:marBottom w:val="0"/>
          <w:divBdr>
            <w:top w:val="none" w:sz="0" w:space="0" w:color="auto"/>
            <w:left w:val="none" w:sz="0" w:space="0" w:color="auto"/>
            <w:bottom w:val="none" w:sz="0" w:space="0" w:color="auto"/>
            <w:right w:val="none" w:sz="0" w:space="0" w:color="auto"/>
          </w:divBdr>
        </w:div>
        <w:div w:id="2092383540">
          <w:marLeft w:val="0"/>
          <w:marRight w:val="0"/>
          <w:marTop w:val="0"/>
          <w:marBottom w:val="0"/>
          <w:divBdr>
            <w:top w:val="none" w:sz="0" w:space="0" w:color="auto"/>
            <w:left w:val="none" w:sz="0" w:space="0" w:color="auto"/>
            <w:bottom w:val="none" w:sz="0" w:space="0" w:color="auto"/>
            <w:right w:val="none" w:sz="0" w:space="0" w:color="auto"/>
          </w:divBdr>
        </w:div>
        <w:div w:id="2141147265">
          <w:marLeft w:val="0"/>
          <w:marRight w:val="0"/>
          <w:marTop w:val="0"/>
          <w:marBottom w:val="0"/>
          <w:divBdr>
            <w:top w:val="none" w:sz="0" w:space="0" w:color="auto"/>
            <w:left w:val="none" w:sz="0" w:space="0" w:color="auto"/>
            <w:bottom w:val="none" w:sz="0" w:space="0" w:color="auto"/>
            <w:right w:val="none" w:sz="0" w:space="0" w:color="auto"/>
          </w:divBdr>
        </w:div>
      </w:divsChild>
    </w:div>
    <w:div w:id="1069645638">
      <w:bodyDiv w:val="1"/>
      <w:marLeft w:val="0"/>
      <w:marRight w:val="0"/>
      <w:marTop w:val="0"/>
      <w:marBottom w:val="0"/>
      <w:divBdr>
        <w:top w:val="none" w:sz="0" w:space="0" w:color="auto"/>
        <w:left w:val="none" w:sz="0" w:space="0" w:color="auto"/>
        <w:bottom w:val="none" w:sz="0" w:space="0" w:color="auto"/>
        <w:right w:val="none" w:sz="0" w:space="0" w:color="auto"/>
      </w:divBdr>
    </w:div>
    <w:div w:id="1071346709">
      <w:bodyDiv w:val="1"/>
      <w:marLeft w:val="0"/>
      <w:marRight w:val="0"/>
      <w:marTop w:val="0"/>
      <w:marBottom w:val="0"/>
      <w:divBdr>
        <w:top w:val="none" w:sz="0" w:space="0" w:color="auto"/>
        <w:left w:val="none" w:sz="0" w:space="0" w:color="auto"/>
        <w:bottom w:val="none" w:sz="0" w:space="0" w:color="auto"/>
        <w:right w:val="none" w:sz="0" w:space="0" w:color="auto"/>
      </w:divBdr>
    </w:div>
    <w:div w:id="1081297381">
      <w:bodyDiv w:val="1"/>
      <w:marLeft w:val="0"/>
      <w:marRight w:val="0"/>
      <w:marTop w:val="0"/>
      <w:marBottom w:val="0"/>
      <w:divBdr>
        <w:top w:val="none" w:sz="0" w:space="0" w:color="auto"/>
        <w:left w:val="none" w:sz="0" w:space="0" w:color="auto"/>
        <w:bottom w:val="none" w:sz="0" w:space="0" w:color="auto"/>
        <w:right w:val="none" w:sz="0" w:space="0" w:color="auto"/>
      </w:divBdr>
    </w:div>
    <w:div w:id="1141310189">
      <w:bodyDiv w:val="1"/>
      <w:marLeft w:val="0"/>
      <w:marRight w:val="0"/>
      <w:marTop w:val="0"/>
      <w:marBottom w:val="0"/>
      <w:divBdr>
        <w:top w:val="none" w:sz="0" w:space="0" w:color="auto"/>
        <w:left w:val="none" w:sz="0" w:space="0" w:color="auto"/>
        <w:bottom w:val="none" w:sz="0" w:space="0" w:color="auto"/>
        <w:right w:val="none" w:sz="0" w:space="0" w:color="auto"/>
      </w:divBdr>
    </w:div>
    <w:div w:id="1159151012">
      <w:bodyDiv w:val="1"/>
      <w:marLeft w:val="0"/>
      <w:marRight w:val="0"/>
      <w:marTop w:val="0"/>
      <w:marBottom w:val="0"/>
      <w:divBdr>
        <w:top w:val="none" w:sz="0" w:space="0" w:color="auto"/>
        <w:left w:val="none" w:sz="0" w:space="0" w:color="auto"/>
        <w:bottom w:val="none" w:sz="0" w:space="0" w:color="auto"/>
        <w:right w:val="none" w:sz="0" w:space="0" w:color="auto"/>
      </w:divBdr>
    </w:div>
    <w:div w:id="1187520851">
      <w:bodyDiv w:val="1"/>
      <w:marLeft w:val="0"/>
      <w:marRight w:val="0"/>
      <w:marTop w:val="0"/>
      <w:marBottom w:val="0"/>
      <w:divBdr>
        <w:top w:val="none" w:sz="0" w:space="0" w:color="auto"/>
        <w:left w:val="none" w:sz="0" w:space="0" w:color="auto"/>
        <w:bottom w:val="none" w:sz="0" w:space="0" w:color="auto"/>
        <w:right w:val="none" w:sz="0" w:space="0" w:color="auto"/>
      </w:divBdr>
    </w:div>
    <w:div w:id="1371150015">
      <w:bodyDiv w:val="1"/>
      <w:marLeft w:val="0"/>
      <w:marRight w:val="0"/>
      <w:marTop w:val="0"/>
      <w:marBottom w:val="0"/>
      <w:divBdr>
        <w:top w:val="none" w:sz="0" w:space="0" w:color="auto"/>
        <w:left w:val="none" w:sz="0" w:space="0" w:color="auto"/>
        <w:bottom w:val="none" w:sz="0" w:space="0" w:color="auto"/>
        <w:right w:val="none" w:sz="0" w:space="0" w:color="auto"/>
      </w:divBdr>
      <w:divsChild>
        <w:div w:id="1672829306">
          <w:marLeft w:val="0"/>
          <w:marRight w:val="0"/>
          <w:marTop w:val="0"/>
          <w:marBottom w:val="0"/>
          <w:divBdr>
            <w:top w:val="none" w:sz="0" w:space="0" w:color="auto"/>
            <w:left w:val="none" w:sz="0" w:space="0" w:color="auto"/>
            <w:bottom w:val="none" w:sz="0" w:space="0" w:color="auto"/>
            <w:right w:val="none" w:sz="0" w:space="0" w:color="auto"/>
          </w:divBdr>
          <w:divsChild>
            <w:div w:id="76172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85795">
      <w:bodyDiv w:val="1"/>
      <w:marLeft w:val="0"/>
      <w:marRight w:val="0"/>
      <w:marTop w:val="0"/>
      <w:marBottom w:val="0"/>
      <w:divBdr>
        <w:top w:val="none" w:sz="0" w:space="0" w:color="auto"/>
        <w:left w:val="none" w:sz="0" w:space="0" w:color="auto"/>
        <w:bottom w:val="none" w:sz="0" w:space="0" w:color="auto"/>
        <w:right w:val="none" w:sz="0" w:space="0" w:color="auto"/>
      </w:divBdr>
    </w:div>
    <w:div w:id="1563830705">
      <w:bodyDiv w:val="1"/>
      <w:marLeft w:val="0"/>
      <w:marRight w:val="0"/>
      <w:marTop w:val="0"/>
      <w:marBottom w:val="0"/>
      <w:divBdr>
        <w:top w:val="none" w:sz="0" w:space="0" w:color="auto"/>
        <w:left w:val="none" w:sz="0" w:space="0" w:color="auto"/>
        <w:bottom w:val="none" w:sz="0" w:space="0" w:color="auto"/>
        <w:right w:val="none" w:sz="0" w:space="0" w:color="auto"/>
      </w:divBdr>
    </w:div>
    <w:div w:id="1615557166">
      <w:bodyDiv w:val="1"/>
      <w:marLeft w:val="0"/>
      <w:marRight w:val="0"/>
      <w:marTop w:val="0"/>
      <w:marBottom w:val="0"/>
      <w:divBdr>
        <w:top w:val="none" w:sz="0" w:space="0" w:color="auto"/>
        <w:left w:val="none" w:sz="0" w:space="0" w:color="auto"/>
        <w:bottom w:val="none" w:sz="0" w:space="0" w:color="auto"/>
        <w:right w:val="none" w:sz="0" w:space="0" w:color="auto"/>
      </w:divBdr>
    </w:div>
    <w:div w:id="1692102818">
      <w:bodyDiv w:val="1"/>
      <w:marLeft w:val="0"/>
      <w:marRight w:val="0"/>
      <w:marTop w:val="0"/>
      <w:marBottom w:val="0"/>
      <w:divBdr>
        <w:top w:val="none" w:sz="0" w:space="0" w:color="auto"/>
        <w:left w:val="none" w:sz="0" w:space="0" w:color="auto"/>
        <w:bottom w:val="none" w:sz="0" w:space="0" w:color="auto"/>
        <w:right w:val="none" w:sz="0" w:space="0" w:color="auto"/>
      </w:divBdr>
    </w:div>
    <w:div w:id="1707634480">
      <w:bodyDiv w:val="1"/>
      <w:marLeft w:val="0"/>
      <w:marRight w:val="0"/>
      <w:marTop w:val="0"/>
      <w:marBottom w:val="0"/>
      <w:divBdr>
        <w:top w:val="none" w:sz="0" w:space="0" w:color="auto"/>
        <w:left w:val="none" w:sz="0" w:space="0" w:color="auto"/>
        <w:bottom w:val="none" w:sz="0" w:space="0" w:color="auto"/>
        <w:right w:val="none" w:sz="0" w:space="0" w:color="auto"/>
      </w:divBdr>
      <w:divsChild>
        <w:div w:id="1284194581">
          <w:marLeft w:val="0"/>
          <w:marRight w:val="0"/>
          <w:marTop w:val="0"/>
          <w:marBottom w:val="0"/>
          <w:divBdr>
            <w:top w:val="none" w:sz="0" w:space="0" w:color="auto"/>
            <w:left w:val="none" w:sz="0" w:space="0" w:color="auto"/>
            <w:bottom w:val="none" w:sz="0" w:space="0" w:color="auto"/>
            <w:right w:val="none" w:sz="0" w:space="0" w:color="auto"/>
          </w:divBdr>
          <w:divsChild>
            <w:div w:id="171495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7749">
      <w:bodyDiv w:val="1"/>
      <w:marLeft w:val="0"/>
      <w:marRight w:val="0"/>
      <w:marTop w:val="0"/>
      <w:marBottom w:val="0"/>
      <w:divBdr>
        <w:top w:val="none" w:sz="0" w:space="0" w:color="auto"/>
        <w:left w:val="none" w:sz="0" w:space="0" w:color="auto"/>
        <w:bottom w:val="none" w:sz="0" w:space="0" w:color="auto"/>
        <w:right w:val="none" w:sz="0" w:space="0" w:color="auto"/>
      </w:divBdr>
    </w:div>
    <w:div w:id="1831142744">
      <w:bodyDiv w:val="1"/>
      <w:marLeft w:val="0"/>
      <w:marRight w:val="0"/>
      <w:marTop w:val="0"/>
      <w:marBottom w:val="0"/>
      <w:divBdr>
        <w:top w:val="none" w:sz="0" w:space="0" w:color="auto"/>
        <w:left w:val="none" w:sz="0" w:space="0" w:color="auto"/>
        <w:bottom w:val="none" w:sz="0" w:space="0" w:color="auto"/>
        <w:right w:val="none" w:sz="0" w:space="0" w:color="auto"/>
      </w:divBdr>
      <w:divsChild>
        <w:div w:id="1186601158">
          <w:marLeft w:val="0"/>
          <w:marRight w:val="0"/>
          <w:marTop w:val="0"/>
          <w:marBottom w:val="0"/>
          <w:divBdr>
            <w:top w:val="none" w:sz="0" w:space="0" w:color="auto"/>
            <w:left w:val="none" w:sz="0" w:space="0" w:color="auto"/>
            <w:bottom w:val="none" w:sz="0" w:space="0" w:color="auto"/>
            <w:right w:val="none" w:sz="0" w:space="0" w:color="auto"/>
          </w:divBdr>
          <w:divsChild>
            <w:div w:id="28011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2879">
      <w:bodyDiv w:val="1"/>
      <w:marLeft w:val="0"/>
      <w:marRight w:val="0"/>
      <w:marTop w:val="0"/>
      <w:marBottom w:val="0"/>
      <w:divBdr>
        <w:top w:val="none" w:sz="0" w:space="0" w:color="auto"/>
        <w:left w:val="none" w:sz="0" w:space="0" w:color="auto"/>
        <w:bottom w:val="none" w:sz="0" w:space="0" w:color="auto"/>
        <w:right w:val="none" w:sz="0" w:space="0" w:color="auto"/>
      </w:divBdr>
    </w:div>
    <w:div w:id="1941832697">
      <w:bodyDiv w:val="1"/>
      <w:marLeft w:val="0"/>
      <w:marRight w:val="0"/>
      <w:marTop w:val="0"/>
      <w:marBottom w:val="0"/>
      <w:divBdr>
        <w:top w:val="none" w:sz="0" w:space="0" w:color="auto"/>
        <w:left w:val="none" w:sz="0" w:space="0" w:color="auto"/>
        <w:bottom w:val="none" w:sz="0" w:space="0" w:color="auto"/>
        <w:right w:val="none" w:sz="0" w:space="0" w:color="auto"/>
      </w:divBdr>
    </w:div>
    <w:div w:id="1990397379">
      <w:bodyDiv w:val="1"/>
      <w:marLeft w:val="0"/>
      <w:marRight w:val="0"/>
      <w:marTop w:val="0"/>
      <w:marBottom w:val="0"/>
      <w:divBdr>
        <w:top w:val="none" w:sz="0" w:space="0" w:color="auto"/>
        <w:left w:val="none" w:sz="0" w:space="0" w:color="auto"/>
        <w:bottom w:val="none" w:sz="0" w:space="0" w:color="auto"/>
        <w:right w:val="none" w:sz="0" w:space="0" w:color="auto"/>
      </w:divBdr>
    </w:div>
    <w:div w:id="1995136031">
      <w:bodyDiv w:val="1"/>
      <w:marLeft w:val="0"/>
      <w:marRight w:val="0"/>
      <w:marTop w:val="0"/>
      <w:marBottom w:val="0"/>
      <w:divBdr>
        <w:top w:val="none" w:sz="0" w:space="0" w:color="auto"/>
        <w:left w:val="none" w:sz="0" w:space="0" w:color="auto"/>
        <w:bottom w:val="none" w:sz="0" w:space="0" w:color="auto"/>
        <w:right w:val="none" w:sz="0" w:space="0" w:color="auto"/>
      </w:divBdr>
    </w:div>
    <w:div w:id="1997344623">
      <w:bodyDiv w:val="1"/>
      <w:marLeft w:val="0"/>
      <w:marRight w:val="0"/>
      <w:marTop w:val="0"/>
      <w:marBottom w:val="0"/>
      <w:divBdr>
        <w:top w:val="none" w:sz="0" w:space="0" w:color="auto"/>
        <w:left w:val="none" w:sz="0" w:space="0" w:color="auto"/>
        <w:bottom w:val="none" w:sz="0" w:space="0" w:color="auto"/>
        <w:right w:val="none" w:sz="0" w:space="0" w:color="auto"/>
      </w:divBdr>
    </w:div>
    <w:div w:id="2009749868">
      <w:bodyDiv w:val="1"/>
      <w:marLeft w:val="0"/>
      <w:marRight w:val="0"/>
      <w:marTop w:val="0"/>
      <w:marBottom w:val="0"/>
      <w:divBdr>
        <w:top w:val="none" w:sz="0" w:space="0" w:color="auto"/>
        <w:left w:val="none" w:sz="0" w:space="0" w:color="auto"/>
        <w:bottom w:val="none" w:sz="0" w:space="0" w:color="auto"/>
        <w:right w:val="none" w:sz="0" w:space="0" w:color="auto"/>
      </w:divBdr>
    </w:div>
    <w:div w:id="2039037642">
      <w:bodyDiv w:val="1"/>
      <w:marLeft w:val="0"/>
      <w:marRight w:val="0"/>
      <w:marTop w:val="0"/>
      <w:marBottom w:val="0"/>
      <w:divBdr>
        <w:top w:val="none" w:sz="0" w:space="0" w:color="auto"/>
        <w:left w:val="none" w:sz="0" w:space="0" w:color="auto"/>
        <w:bottom w:val="none" w:sz="0" w:space="0" w:color="auto"/>
        <w:right w:val="none" w:sz="0" w:space="0" w:color="auto"/>
      </w:divBdr>
    </w:div>
    <w:div w:id="2099213183">
      <w:bodyDiv w:val="1"/>
      <w:marLeft w:val="0"/>
      <w:marRight w:val="0"/>
      <w:marTop w:val="0"/>
      <w:marBottom w:val="0"/>
      <w:divBdr>
        <w:top w:val="none" w:sz="0" w:space="0" w:color="auto"/>
        <w:left w:val="none" w:sz="0" w:space="0" w:color="auto"/>
        <w:bottom w:val="none" w:sz="0" w:space="0" w:color="auto"/>
        <w:right w:val="none" w:sz="0" w:space="0" w:color="auto"/>
      </w:divBdr>
      <w:divsChild>
        <w:div w:id="1797285958">
          <w:marLeft w:val="0"/>
          <w:marRight w:val="0"/>
          <w:marTop w:val="0"/>
          <w:marBottom w:val="0"/>
          <w:divBdr>
            <w:top w:val="none" w:sz="0" w:space="0" w:color="auto"/>
            <w:left w:val="none" w:sz="0" w:space="0" w:color="auto"/>
            <w:bottom w:val="none" w:sz="0" w:space="0" w:color="auto"/>
            <w:right w:val="none" w:sz="0" w:space="0" w:color="auto"/>
          </w:divBdr>
          <w:divsChild>
            <w:div w:id="26412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94172">
      <w:bodyDiv w:val="1"/>
      <w:marLeft w:val="0"/>
      <w:marRight w:val="0"/>
      <w:marTop w:val="0"/>
      <w:marBottom w:val="0"/>
      <w:divBdr>
        <w:top w:val="none" w:sz="0" w:space="0" w:color="auto"/>
        <w:left w:val="none" w:sz="0" w:space="0" w:color="auto"/>
        <w:bottom w:val="none" w:sz="0" w:space="0" w:color="auto"/>
        <w:right w:val="none" w:sz="0" w:space="0" w:color="auto"/>
      </w:divBdr>
    </w:div>
    <w:div w:id="2141342493">
      <w:bodyDiv w:val="1"/>
      <w:marLeft w:val="0"/>
      <w:marRight w:val="0"/>
      <w:marTop w:val="0"/>
      <w:marBottom w:val="0"/>
      <w:divBdr>
        <w:top w:val="none" w:sz="0" w:space="0" w:color="auto"/>
        <w:left w:val="none" w:sz="0" w:space="0" w:color="auto"/>
        <w:bottom w:val="none" w:sz="0" w:space="0" w:color="auto"/>
        <w:right w:val="none" w:sz="0" w:space="0" w:color="auto"/>
      </w:divBdr>
      <w:divsChild>
        <w:div w:id="384178260">
          <w:marLeft w:val="0"/>
          <w:marRight w:val="0"/>
          <w:marTop w:val="0"/>
          <w:marBottom w:val="0"/>
          <w:divBdr>
            <w:top w:val="none" w:sz="0" w:space="0" w:color="auto"/>
            <w:left w:val="none" w:sz="0" w:space="0" w:color="auto"/>
            <w:bottom w:val="none" w:sz="0" w:space="0" w:color="auto"/>
            <w:right w:val="none" w:sz="0" w:space="0" w:color="auto"/>
          </w:divBdr>
        </w:div>
        <w:div w:id="14724051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hyperlink" Target="http://thirteen.org/pressroom" TargetMode="External" Id="rId13" /><Relationship Type="http://schemas.openxmlformats.org/officeDocument/2006/relationships/hyperlink" Target="https://www.mynjpbs.org/" TargetMode="External" Id="rId26" /><Relationship Type="http://schemas.openxmlformats.org/officeDocument/2006/relationships/customXml" Target="../customXml/item3.xml" Id="rId3" /><Relationship Type="http://schemas.microsoft.com/office/2016/09/relationships/commentsIds" Target="commentsIds.xml" Id="rId21" /><Relationship Type="http://schemas.microsoft.com/office/2011/relationships/people" Target="people.xml" Id="rId34" /><Relationship Type="http://schemas.openxmlformats.org/officeDocument/2006/relationships/settings" Target="settings.xml" Id="rId7" /><Relationship Type="http://schemas.openxmlformats.org/officeDocument/2006/relationships/hyperlink" Target="https://pressroom.pbs.org/" TargetMode="External" Id="rId12" /><Relationship Type="http://schemas.openxmlformats.org/officeDocument/2006/relationships/hyperlink" Target="http://wliw.org/" TargetMode="External" Id="rId25" /><Relationship Type="http://schemas.openxmlformats.org/officeDocument/2006/relationships/fontTable" Target="fontTable.xml" Id="rId33" /><Relationship Type="http://schemas.openxmlformats.org/officeDocument/2006/relationships/customXml" Target="../customXml/item2.xml" Id="rId2" /><Relationship Type="http://schemas.microsoft.com/office/2011/relationships/commentsExtended" Target="commentsExtended.xml" Id="rId20"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thirteen.org/" TargetMode="External" Id="rId24" /><Relationship Type="http://schemas.openxmlformats.org/officeDocument/2006/relationships/footer" Target="footer2.xml" Id="rId32" /><Relationship Type="http://schemas.openxmlformats.org/officeDocument/2006/relationships/numbering" Target="numbering.xml" Id="rId5" /><Relationship Type="http://schemas.openxmlformats.org/officeDocument/2006/relationships/hyperlink" Target="http://wnet.org/" TargetMode="External" Id="rId23" /><Relationship Type="http://schemas.openxmlformats.org/officeDocument/2006/relationships/hyperlink" Target="https://www.njspotlightnews.org/" TargetMode="External" Id="rId28" /><Relationship Type="http://schemas.openxmlformats.org/officeDocument/2006/relationships/endnotes" Target="endnotes.xml" Id="rId10" /><Relationship Type="http://schemas.openxmlformats.org/officeDocument/2006/relationships/header" Target="header2.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allarts.org/" TargetMode="External" Id="rId27" /><Relationship Type="http://schemas.openxmlformats.org/officeDocument/2006/relationships/footer" Target="footer1.xml" Id="rId30" /><Relationship Type="http://schemas.openxmlformats.org/officeDocument/2006/relationships/theme" Target="theme/theme1.xml" Id="rId35" /><Relationship Type="http://schemas.openxmlformats.org/officeDocument/2006/relationships/webSettings" Target="webSettings.xml" Id="rId8" /><Relationship Type="http://schemas.openxmlformats.org/officeDocument/2006/relationships/hyperlink" Target="mailto:csaatkamp@wnet.org" TargetMode="External" Id="R827b517b80244dee" /><Relationship Type="http://schemas.openxmlformats.org/officeDocument/2006/relationships/hyperlink" Target="mailto:gab@grandcommunications.com" TargetMode="External" Id="R19254d1cf46146e8" /><Relationship Type="http://schemas.openxmlformats.org/officeDocument/2006/relationships/hyperlink" Target="http://www.pbs.org/tv_schedules/" TargetMode="External" Id="R27e790f8666542b5" /><Relationship Type="http://schemas.openxmlformats.org/officeDocument/2006/relationships/hyperlink" Target="https://www.pbs.org/" TargetMode="External" Id="R09f6206af7ff4934" /><Relationship Type="http://schemas.openxmlformats.org/officeDocument/2006/relationships/hyperlink" Target="https://www.youtube.com/PBS" TargetMode="External" Id="R822693d8a23f491a" /><Relationship Type="http://schemas.openxmlformats.org/officeDocument/2006/relationships/hyperlink" Target="https://www.pbs.org/pbs-video-app/" TargetMode="External" Id="R1d96493980fb4cca" /><Relationship Type="http://schemas.openxmlformats.org/officeDocument/2006/relationships/hyperlink" Target="https://www.pbs.org/" TargetMode="External" Id="R9ce1411a2a36408c" /></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7adbe5b-113f-4502-9df4-bea9947e352d">
      <Terms xmlns="http://schemas.microsoft.com/office/infopath/2007/PartnerControls"/>
    </lcf76f155ced4ddcb4097134ff3c332f>
    <TaxCatchAll xmlns="21b461f8-f192-4e2d-9ba6-9a142946b54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F9FB190286C041BCF83016DB79AC03" ma:contentTypeVersion="18" ma:contentTypeDescription="Create a new document." ma:contentTypeScope="" ma:versionID="32b353e4daf4d551c3aeed2d96548d08">
  <xsd:schema xmlns:xsd="http://www.w3.org/2001/XMLSchema" xmlns:xs="http://www.w3.org/2001/XMLSchema" xmlns:p="http://schemas.microsoft.com/office/2006/metadata/properties" xmlns:ns2="e7adbe5b-113f-4502-9df4-bea9947e352d" xmlns:ns3="21b461f8-f192-4e2d-9ba6-9a142946b54a" targetNamespace="http://schemas.microsoft.com/office/2006/metadata/properties" ma:root="true" ma:fieldsID="0a47ba03953f40feb6d02571c79d79be" ns2:_="" ns3:_="">
    <xsd:import namespace="e7adbe5b-113f-4502-9df4-bea9947e352d"/>
    <xsd:import namespace="21b461f8-f192-4e2d-9ba6-9a142946b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dbe5b-113f-4502-9df4-bea9947e3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4a6204a-e969-44b3-8255-26977fdbba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b461f8-f192-4e2d-9ba6-9a142946b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01e1262-89c9-4765-b1ab-54dd8e78ff46}" ma:internalName="TaxCatchAll" ma:showField="CatchAllData" ma:web="21b461f8-f192-4e2d-9ba6-9a142946b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926377-D6F8-467F-B09C-0630D1361BC8}">
  <ds:schemaRefs>
    <ds:schemaRef ds:uri="http://schemas.openxmlformats.org/officeDocument/2006/bibliography"/>
  </ds:schemaRefs>
</ds:datastoreItem>
</file>

<file path=customXml/itemProps2.xml><?xml version="1.0" encoding="utf-8"?>
<ds:datastoreItem xmlns:ds="http://schemas.openxmlformats.org/officeDocument/2006/customXml" ds:itemID="{07C10C52-5039-4406-BE78-0F6B481B2A7F}">
  <ds:schemaRefs>
    <ds:schemaRef ds:uri="http://schemas.microsoft.com/office/2006/metadata/properties"/>
    <ds:schemaRef ds:uri="http://schemas.microsoft.com/office/infopath/2007/PartnerControls"/>
    <ds:schemaRef ds:uri="e7adbe5b-113f-4502-9df4-bea9947e352d"/>
    <ds:schemaRef ds:uri="21b461f8-f192-4e2d-9ba6-9a142946b54a"/>
  </ds:schemaRefs>
</ds:datastoreItem>
</file>

<file path=customXml/itemProps3.xml><?xml version="1.0" encoding="utf-8"?>
<ds:datastoreItem xmlns:ds="http://schemas.openxmlformats.org/officeDocument/2006/customXml" ds:itemID="{D8222758-EAB7-4544-A752-1A4679091A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dbe5b-113f-4502-9df4-bea9947e352d"/>
    <ds:schemaRef ds:uri="21b461f8-f192-4e2d-9ba6-9a142946b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50FBFB-5F4F-4E40-BF49-FDD38A8CB30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www.brandwares.com</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Secrets of the Dead Information re</dc:title>
  <dc:subject/>
  <dc:creator>wnet wnet</dc:creator>
  <keywords/>
  <dc:description>Version 1.04_x000d_
Job 0734_x000d_
August 5, 2009</dc:description>
  <lastModifiedBy>Saatkamp, Chelsey</lastModifiedBy>
  <revision>28</revision>
  <lastPrinted>2024-02-06T19:19:00.0000000Z</lastPrinted>
  <dcterms:created xsi:type="dcterms:W3CDTF">2025-01-29T20:32:00.0000000Z</dcterms:created>
  <dcterms:modified xsi:type="dcterms:W3CDTF">2026-03-30T19:16:44.3008170Z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0x01010027F9FB190286C041BCF83016DB79AC03</vt:lpwstr>
  </property>
  <property fmtid="{D5CDD505-2E9C-101B-9397-08002B2CF9AE}" pid="3" name="MediaServiceImageTags">
    <vt:lpwstr/>
  </property>
</Properties>
</file>