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2B01" w:rsidR="00A92B01" w:rsidP="00A92B01" w:rsidRDefault="00A92B01" w14:paraId="17052C60" w14:textId="77777777">
      <w:pPr>
        <w:pStyle w:val="4PressContact-MediaInfo"/>
      </w:pPr>
      <w:r w:rsidRPr="00A92B01">
        <w:t xml:space="preserve">Press Contact: </w:t>
      </w:r>
    </w:p>
    <w:p w:rsidRPr="00A92B01" w:rsidR="005F51B5" w:rsidP="005F51B5" w:rsidRDefault="00A92B01" w14:paraId="4EB661BF" w14:textId="77777777">
      <w:pPr>
        <w:pStyle w:val="4PressContact-MediaInfo"/>
      </w:pPr>
      <w:r w:rsidRPr="00A92B01">
        <w:t>Chelsey Saatkamp, The WNET Group, 212.560.4905</w:t>
      </w:r>
      <w:r w:rsidRPr="006641B9" w:rsidR="005F51B5">
        <w:t>,</w:t>
      </w:r>
      <w:r w:rsidR="005F51B5">
        <w:t xml:space="preserve"> </w:t>
      </w:r>
      <w:hyperlink w:history="1" r:id="rId11">
        <w:r w:rsidRPr="00A92B01" w:rsidR="005F51B5">
          <w:rPr>
            <w:rStyle w:val="Hyperlink"/>
          </w:rPr>
          <w:t>saatkampc@wnet.org</w:t>
        </w:r>
      </w:hyperlink>
    </w:p>
    <w:p w:rsidR="00A92B01" w:rsidP="00A92B01" w:rsidRDefault="00A92B01" w14:paraId="6D81744E" w14:textId="77777777">
      <w:pPr>
        <w:pStyle w:val="4PressContact-MediaInfo"/>
        <w:rPr>
          <w:rStyle w:val="Hyperlink"/>
          <w:kern w:val="20"/>
        </w:rPr>
      </w:pPr>
      <w:r>
        <w:t xml:space="preserve">Press Materials: </w:t>
      </w:r>
      <w:hyperlink w:history="1" r:id="rId12">
        <w:r w:rsidRPr="003F11F9">
          <w:rPr>
            <w:rStyle w:val="Hyperlink"/>
          </w:rPr>
          <w:t>pbs.org/pressroom</w:t>
        </w:r>
      </w:hyperlink>
      <w:r>
        <w:t xml:space="preserve"> or </w:t>
      </w:r>
      <w:hyperlink w:history="1" r:id="rId13">
        <w:r w:rsidRPr="00CB639D">
          <w:rPr>
            <w:rStyle w:val="Hyperlink"/>
          </w:rPr>
          <w:t>thirteen.org/pressroom</w:t>
        </w:r>
      </w:hyperlink>
    </w:p>
    <w:p w:rsidRPr="009D1FCF" w:rsidR="009D296A" w:rsidP="009D1FCF" w:rsidRDefault="009D296A" w14:paraId="634F052E" w14:textId="77777777"/>
    <w:p w:rsidRPr="007A4E7E" w:rsidR="005A0765" w:rsidP="531C5B4D" w:rsidRDefault="74B915F9" w14:paraId="11609C51" w14:textId="317BF523">
      <w:pPr>
        <w:pStyle w:val="1Headline-MediaInfo"/>
        <w:rPr>
          <w:i/>
          <w:iCs/>
        </w:rPr>
      </w:pPr>
      <w:bookmarkStart w:name="_Hlk89182729" w:id="0"/>
      <w:bookmarkStart w:name="_Hlk85111305" w:id="1"/>
      <w:r w:rsidRPr="531C5B4D">
        <w:rPr>
          <w:i/>
          <w:iCs/>
        </w:rPr>
        <w:t>Nature</w:t>
      </w:r>
      <w:r w:rsidRPr="531C5B4D" w:rsidR="2F7831A4">
        <w:rPr>
          <w:i/>
          <w:iCs/>
        </w:rPr>
        <w:t>: WILDHEART</w:t>
      </w:r>
    </w:p>
    <w:bookmarkEnd w:id="0"/>
    <w:p w:rsidRPr="008A73B7" w:rsidR="008A73B7" w:rsidP="531C5B4D" w:rsidRDefault="41984B64" w14:paraId="5561782F" w14:textId="5376F3A2">
      <w:pPr>
        <w:pStyle w:val="2Subhead-MediaInfo"/>
        <w:rPr>
          <w:i w:val="0"/>
        </w:rPr>
      </w:pPr>
      <w:r>
        <w:t>P</w:t>
      </w:r>
      <w:r w:rsidR="74B915F9">
        <w:t>remier</w:t>
      </w:r>
      <w:r w:rsidR="1CD74A19">
        <w:t>es</w:t>
      </w:r>
      <w:r w:rsidR="74B915F9">
        <w:t xml:space="preserve"> Wednesday, </w:t>
      </w:r>
      <w:r w:rsidR="45F4CF0B">
        <w:t>January 18</w:t>
      </w:r>
      <w:r w:rsidR="3C94AA91">
        <w:t xml:space="preserve"> </w:t>
      </w:r>
      <w:r w:rsidR="74B915F9">
        <w:t>at 8 p.m. ET on PBS (</w:t>
      </w:r>
      <w:hyperlink r:id="rId14">
        <w:r w:rsidRPr="531C5B4D" w:rsidR="74B915F9">
          <w:rPr>
            <w:rStyle w:val="Hyperlink"/>
          </w:rPr>
          <w:t>check local listings</w:t>
        </w:r>
      </w:hyperlink>
      <w:r w:rsidR="74B915F9">
        <w:t xml:space="preserve">), </w:t>
      </w:r>
      <w:hyperlink r:id="rId15">
        <w:r w:rsidRPr="531C5B4D" w:rsidR="74B915F9">
          <w:rPr>
            <w:rStyle w:val="Hyperlink"/>
          </w:rPr>
          <w:t>pbs.org/nature</w:t>
        </w:r>
      </w:hyperlink>
      <w:r w:rsidR="0DB58807">
        <w:t xml:space="preserve">, </w:t>
      </w:r>
      <w:hyperlink r:id="rId16">
        <w:r w:rsidRPr="531C5B4D" w:rsidR="0DB58807">
          <w:rPr>
            <w:rStyle w:val="Hyperlink"/>
          </w:rPr>
          <w:t>YouTube</w:t>
        </w:r>
      </w:hyperlink>
      <w:r w:rsidR="0DB58807">
        <w:t xml:space="preserve"> and the</w:t>
      </w:r>
      <w:r w:rsidR="74B915F9">
        <w:t xml:space="preserve"> </w:t>
      </w:r>
      <w:hyperlink r:id="rId17">
        <w:r w:rsidRPr="531C5B4D" w:rsidR="74B915F9">
          <w:rPr>
            <w:rStyle w:val="Hyperlink"/>
          </w:rPr>
          <w:t>PBS Video app</w:t>
        </w:r>
      </w:hyperlink>
      <w:r w:rsidRPr="531C5B4D" w:rsidR="74B915F9">
        <w:rPr>
          <w:i w:val="0"/>
        </w:rPr>
        <w:t xml:space="preserve"> </w:t>
      </w:r>
    </w:p>
    <w:p w:rsidR="008A73B7" w:rsidP="00FB2791" w:rsidRDefault="008A73B7" w14:paraId="04D602BC" w14:textId="77777777">
      <w:pPr>
        <w:pStyle w:val="3Bodytext-MediaInfo"/>
        <w:rPr>
          <w:b/>
        </w:rPr>
      </w:pPr>
    </w:p>
    <w:p w:rsidR="005A0765" w:rsidP="00FB2791" w:rsidRDefault="74B915F9" w14:paraId="4ED85F45" w14:textId="6EF33F73">
      <w:pPr>
        <w:pStyle w:val="3Bodytext-MediaInfo"/>
        <w:rPr>
          <w:b/>
        </w:rPr>
      </w:pPr>
      <w:r w:rsidRPr="531C5B4D">
        <w:rPr>
          <w:b/>
          <w:bCs/>
        </w:rPr>
        <w:t xml:space="preserve">Synopsis: </w:t>
      </w:r>
    </w:p>
    <w:p w:rsidR="518B6273" w:rsidP="531C5B4D" w:rsidRDefault="518B6273" w14:paraId="778D435C" w14:textId="4221A825">
      <w:pPr>
        <w:pStyle w:val="3Bodytext-MediaInfo"/>
        <w:rPr>
          <w:rStyle w:val="normaltextrun"/>
        </w:rPr>
      </w:pPr>
      <w:r w:rsidRPr="504A4D77" w:rsidR="7712D17A">
        <w:rPr>
          <w:rStyle w:val="normaltextrun"/>
        </w:rPr>
        <w:t xml:space="preserve">Few beings have lived to see a </w:t>
      </w:r>
      <w:r w:rsidRPr="504A4D77" w:rsidR="4E6329A1">
        <w:rPr>
          <w:rStyle w:val="normaltextrun"/>
        </w:rPr>
        <w:t>500-year</w:t>
      </w:r>
      <w:r w:rsidRPr="504A4D77" w:rsidR="7712D17A">
        <w:rPr>
          <w:rStyle w:val="normaltextrun"/>
        </w:rPr>
        <w:t xml:space="preserve"> sweep of history - and at a time of such unprecedented change. This is the remarkable biography of a noble Scots Pine tree, ancient, gnarled, and </w:t>
      </w:r>
      <w:r w:rsidRPr="504A4D77" w:rsidR="3586A442">
        <w:rPr>
          <w:rStyle w:val="normaltextrun"/>
        </w:rPr>
        <w:t>weather worn</w:t>
      </w:r>
      <w:r w:rsidRPr="504A4D77" w:rsidR="7712D17A">
        <w:rPr>
          <w:rStyle w:val="normaltextrun"/>
        </w:rPr>
        <w:t xml:space="preserve">. It stands in the Scottish Highlands, exactly where it landed as a tiny seed some </w:t>
      </w:r>
      <w:r w:rsidRPr="504A4D77" w:rsidR="1E5D5D58">
        <w:rPr>
          <w:rStyle w:val="normaltextrun"/>
        </w:rPr>
        <w:t>five</w:t>
      </w:r>
      <w:r w:rsidRPr="504A4D77" w:rsidR="7712D17A">
        <w:rPr>
          <w:rStyle w:val="normaltextrun"/>
        </w:rPr>
        <w:t xml:space="preserve"> centuries ago - and where it greeted a young Mary, Queen of Scots, who was then just a child herself. It becomes the heart of a magnificent highland wilderness, home to eagles and wolves, strutting </w:t>
      </w:r>
      <w:r w:rsidRPr="504A4D77" w:rsidR="32CB1420">
        <w:rPr>
          <w:rStyle w:val="normaltextrun"/>
        </w:rPr>
        <w:t>capercaillies</w:t>
      </w:r>
      <w:r w:rsidRPr="504A4D77" w:rsidR="7712D17A">
        <w:rPr>
          <w:rStyle w:val="normaltextrun"/>
        </w:rPr>
        <w:t xml:space="preserve"> and feisty red squirrels</w:t>
      </w:r>
      <w:r w:rsidRPr="504A4D77" w:rsidR="518B6273">
        <w:rPr>
          <w:rStyle w:val="normaltextrun"/>
        </w:rPr>
        <w:t>.</w:t>
      </w:r>
    </w:p>
    <w:p w:rsidRPr="00AB300A" w:rsidR="00AB300A" w:rsidP="00AB300A" w:rsidRDefault="00AB300A" w14:paraId="497C28E5" w14:textId="77777777">
      <w:pPr>
        <w:pStyle w:val="3Bodytext-MediaInfo"/>
      </w:pPr>
    </w:p>
    <w:p w:rsidR="005A0765" w:rsidP="41F04E40" w:rsidRDefault="005A0765" w14:paraId="78B3730A" w14:textId="5EDE6BF5">
      <w:pPr>
        <w:pStyle w:val="3Bodytext-MediaInfo"/>
        <w:rPr>
          <w:b w:val="1"/>
          <w:bCs w:val="1"/>
        </w:rPr>
      </w:pPr>
      <w:r w:rsidRPr="4F982FD3" w:rsidR="005A0765">
        <w:rPr>
          <w:b w:val="1"/>
          <w:bCs w:val="1"/>
        </w:rPr>
        <w:t xml:space="preserve">Featured </w:t>
      </w:r>
      <w:r w:rsidRPr="4F982FD3" w:rsidR="541A56A6">
        <w:rPr>
          <w:b w:val="1"/>
          <w:bCs w:val="1"/>
        </w:rPr>
        <w:t>Creatures</w:t>
      </w:r>
      <w:r w:rsidRPr="4F982FD3" w:rsidR="2986C5DF">
        <w:rPr>
          <w:b w:val="1"/>
          <w:bCs w:val="1"/>
        </w:rPr>
        <w:t>:</w:t>
      </w:r>
    </w:p>
    <w:p w:rsidR="00AB300A" w:rsidP="531C5B4D" w:rsidRDefault="53D9FFC4" w14:paraId="0B81E635" w14:textId="30ECBB90">
      <w:pPr>
        <w:pStyle w:val="3Bodytext-MediaInfo"/>
        <w:numPr>
          <w:ilvl w:val="0"/>
          <w:numId w:val="7"/>
        </w:numPr>
        <w:rPr>
          <w:rStyle w:val="normaltextrun"/>
          <w:lang w:val="en-GB"/>
        </w:rPr>
      </w:pPr>
      <w:r w:rsidRPr="4F982FD3" w:rsidR="13C2B19D">
        <w:rPr>
          <w:rStyle w:val="normaltextrun"/>
          <w:rFonts w:ascii="Arial" w:hAnsi="Arial"/>
        </w:rPr>
        <w:t xml:space="preserve">Atlantic salmon </w:t>
      </w:r>
    </w:p>
    <w:p w:rsidR="00AB300A" w:rsidP="4F982FD3" w:rsidRDefault="53D9FFC4" w14:paraId="1FC4C9F2" w14:textId="552E2ED0">
      <w:pPr>
        <w:pStyle w:val="3Bodytext-MediaInfo"/>
        <w:numPr>
          <w:ilvl w:val="0"/>
          <w:numId w:val="7"/>
        </w:numPr>
        <w:rPr>
          <w:rStyle w:val="normaltextrun"/>
          <w:rFonts w:ascii="Arial" w:hAnsi="Arial"/>
          <w:lang w:val="en-GB"/>
        </w:rPr>
      </w:pPr>
      <w:r w:rsidRPr="4F982FD3" w:rsidR="13C2B19D">
        <w:rPr>
          <w:rStyle w:val="normaltextrun"/>
          <w:rFonts w:ascii="Arial" w:hAnsi="Arial"/>
        </w:rPr>
        <w:t>Black grouse</w:t>
      </w:r>
    </w:p>
    <w:p w:rsidR="00AB300A" w:rsidP="4F982FD3" w:rsidRDefault="53D9FFC4" w14:paraId="69635DBA" w14:textId="548B2F95">
      <w:pPr>
        <w:pStyle w:val="3Bodytext-MediaInfo"/>
        <w:numPr>
          <w:ilvl w:val="0"/>
          <w:numId w:val="7"/>
        </w:numPr>
        <w:rPr>
          <w:rStyle w:val="normaltextrun"/>
          <w:rFonts w:ascii="Arial" w:hAnsi="Arial"/>
          <w:lang w:val="en-GB"/>
        </w:rPr>
      </w:pPr>
      <w:r w:rsidRPr="4F982FD3" w:rsidR="13C2B19D">
        <w:rPr>
          <w:rStyle w:val="normaltextrun"/>
          <w:rFonts w:ascii="Arial" w:hAnsi="Arial"/>
        </w:rPr>
        <w:t>Dipper</w:t>
      </w:r>
    </w:p>
    <w:p w:rsidR="00AB300A" w:rsidP="4F982FD3" w:rsidRDefault="53D9FFC4" w14:paraId="62AF7B10" w14:textId="206B7385">
      <w:pPr>
        <w:pStyle w:val="3Bodytext-MediaInfo"/>
        <w:numPr>
          <w:ilvl w:val="0"/>
          <w:numId w:val="7"/>
        </w:numPr>
        <w:rPr>
          <w:rStyle w:val="normaltextrun"/>
          <w:rFonts w:ascii="Arial" w:hAnsi="Arial"/>
          <w:lang w:val="en-GB"/>
        </w:rPr>
      </w:pPr>
      <w:r w:rsidRPr="4F982FD3" w:rsidR="13C2B19D">
        <w:rPr>
          <w:rStyle w:val="normaltextrun"/>
          <w:rFonts w:ascii="Arial" w:hAnsi="Arial"/>
        </w:rPr>
        <w:t>European crested tit</w:t>
      </w:r>
    </w:p>
    <w:p w:rsidR="00AB300A" w:rsidP="4F982FD3" w:rsidRDefault="53D9FFC4" w14:paraId="691D78EA" w14:textId="48D14EA7">
      <w:pPr>
        <w:pStyle w:val="3Bodytext-MediaInfo"/>
        <w:numPr>
          <w:ilvl w:val="0"/>
          <w:numId w:val="7"/>
        </w:numPr>
        <w:rPr>
          <w:rStyle w:val="normaltextrun"/>
          <w:rFonts w:ascii="Arial" w:hAnsi="Arial"/>
          <w:lang w:val="en-GB"/>
        </w:rPr>
      </w:pPr>
      <w:r w:rsidRPr="4F982FD3" w:rsidR="13C2B19D">
        <w:rPr>
          <w:rStyle w:val="normaltextrun"/>
          <w:rFonts w:ascii="Arial" w:hAnsi="Arial"/>
        </w:rPr>
        <w:t>Golden eagle</w:t>
      </w:r>
    </w:p>
    <w:p w:rsidR="00AB300A" w:rsidP="4F982FD3" w:rsidRDefault="53D9FFC4" w14:paraId="4622AD51" w14:textId="4760A4EA">
      <w:pPr>
        <w:pStyle w:val="3Bodytext-MediaInfo"/>
        <w:numPr>
          <w:ilvl w:val="0"/>
          <w:numId w:val="7"/>
        </w:numPr>
        <w:rPr>
          <w:rStyle w:val="normaltextrun"/>
          <w:rFonts w:ascii="Arial" w:hAnsi="Arial"/>
          <w:lang w:val="en-GB"/>
        </w:rPr>
      </w:pPr>
      <w:r w:rsidRPr="4F982FD3" w:rsidR="13C2B19D">
        <w:rPr>
          <w:rStyle w:val="normaltextrun"/>
          <w:rFonts w:ascii="Arial" w:hAnsi="Arial"/>
        </w:rPr>
        <w:t>Osprey</w:t>
      </w:r>
    </w:p>
    <w:p w:rsidR="00AB300A" w:rsidP="4F982FD3" w:rsidRDefault="53D9FFC4" w14:paraId="67EC2C0E" w14:textId="18CBEDDB">
      <w:pPr>
        <w:pStyle w:val="3Bodytext-MediaInfo"/>
        <w:numPr>
          <w:ilvl w:val="0"/>
          <w:numId w:val="7"/>
        </w:numPr>
        <w:rPr>
          <w:rStyle w:val="normaltextrun"/>
          <w:rFonts w:ascii="Arial" w:hAnsi="Arial"/>
          <w:lang w:val="en-GB"/>
        </w:rPr>
      </w:pPr>
      <w:r w:rsidRPr="4F982FD3" w:rsidR="13C2B19D">
        <w:rPr>
          <w:rStyle w:val="normaltextrun"/>
          <w:rFonts w:ascii="Arial" w:hAnsi="Arial"/>
        </w:rPr>
        <w:t>Pine marten</w:t>
      </w:r>
    </w:p>
    <w:p w:rsidR="00AB300A" w:rsidP="531C5B4D" w:rsidRDefault="53D9FFC4" w14:paraId="5761CD1E" w14:textId="73685DA5">
      <w:pPr>
        <w:pStyle w:val="3Bodytext-MediaInfo"/>
        <w:numPr>
          <w:ilvl w:val="0"/>
          <w:numId w:val="7"/>
        </w:numPr>
        <w:rPr>
          <w:rStyle w:val="normaltextrun"/>
          <w:lang w:val="en-GB"/>
        </w:rPr>
      </w:pPr>
      <w:r w:rsidRPr="4F982FD3" w:rsidR="53D9FFC4">
        <w:rPr>
          <w:rStyle w:val="normaltextrun"/>
        </w:rPr>
        <w:t>Red squirrel</w:t>
      </w:r>
    </w:p>
    <w:p w:rsidR="00AB300A" w:rsidP="4F982FD3" w:rsidRDefault="53D9FFC4" w14:paraId="01482F1E" w14:textId="36BCF117">
      <w:pPr>
        <w:pStyle w:val="ListParagraph"/>
        <w:numPr>
          <w:ilvl w:val="0"/>
          <w:numId w:val="7"/>
        </w:numPr>
        <w:spacing w:line="300" w:lineRule="auto"/>
        <w:rPr>
          <w:rStyle w:val="normaltextrun"/>
          <w:lang w:val="en-GB"/>
        </w:rPr>
      </w:pPr>
      <w:r w:rsidRPr="4F982FD3" w:rsidR="53D9FFC4">
        <w:rPr>
          <w:rStyle w:val="normaltextrun"/>
          <w:rFonts w:ascii="Arial" w:hAnsi="Arial"/>
        </w:rPr>
        <w:t>Scottish wood ant</w:t>
      </w:r>
    </w:p>
    <w:p w:rsidR="00AB300A" w:rsidP="4F982FD3" w:rsidRDefault="53D9FFC4" w14:paraId="715FD7C0" w14:textId="514FAD3E">
      <w:pPr>
        <w:pStyle w:val="ListParagraph"/>
        <w:numPr>
          <w:ilvl w:val="0"/>
          <w:numId w:val="7"/>
        </w:numPr>
        <w:spacing w:line="300" w:lineRule="auto"/>
        <w:rPr>
          <w:rStyle w:val="normaltextrun"/>
          <w:rFonts w:ascii="Arial" w:hAnsi="Arial"/>
          <w:lang w:val="en-GB"/>
        </w:rPr>
      </w:pPr>
      <w:r w:rsidRPr="4F982FD3" w:rsidR="5A832EE9">
        <w:rPr>
          <w:rStyle w:val="normaltextrun"/>
          <w:rFonts w:ascii="Arial" w:hAnsi="Arial"/>
        </w:rPr>
        <w:t>Timberman beetle</w:t>
      </w:r>
    </w:p>
    <w:p w:rsidR="00AB300A" w:rsidP="4F982FD3" w:rsidRDefault="53D9FFC4" w14:paraId="3DBAFE34" w14:textId="15DD5FC6">
      <w:pPr>
        <w:pStyle w:val="ListParagraph"/>
        <w:numPr>
          <w:ilvl w:val="0"/>
          <w:numId w:val="7"/>
        </w:numPr>
        <w:spacing w:line="300" w:lineRule="auto"/>
        <w:rPr>
          <w:rStyle w:val="normaltextrun"/>
          <w:lang w:val="en-GB"/>
        </w:rPr>
      </w:pPr>
      <w:r w:rsidRPr="4F982FD3" w:rsidR="5A832EE9">
        <w:rPr>
          <w:rStyle w:val="normaltextrun"/>
          <w:rFonts w:ascii="Arial" w:hAnsi="Arial"/>
        </w:rPr>
        <w:t>Western capercaillie</w:t>
      </w:r>
      <w:r>
        <w:br/>
      </w:r>
    </w:p>
    <w:p w:rsidRPr="00FC252F" w:rsidR="005A0765" w:rsidP="23215FCF" w:rsidRDefault="74B915F9" w14:paraId="2EE7ACEB" w14:textId="07578C4C">
      <w:pPr>
        <w:pStyle w:val="3Bodytext-MediaInfo"/>
        <w:rPr>
          <w:rStyle w:val="normaltextrun"/>
        </w:rPr>
      </w:pPr>
      <w:r w:rsidRPr="531C5B4D">
        <w:rPr>
          <w:b/>
          <w:bCs/>
        </w:rPr>
        <w:lastRenderedPageBreak/>
        <w:t>Short TV Listing</w:t>
      </w:r>
      <w:r>
        <w:t xml:space="preserve">: </w:t>
      </w:r>
      <w:r w:rsidR="062D61B2">
        <w:t>Immerse yourself in Scotland’s wild highlands with its magnificent 500-year-old Scots pine tree.</w:t>
      </w:r>
    </w:p>
    <w:p w:rsidRPr="00FC252F" w:rsidR="005A0765" w:rsidP="00FC252F" w:rsidRDefault="005A0765" w14:paraId="08E1826D" w14:textId="77777777">
      <w:pPr>
        <w:pStyle w:val="3Bodytext-MediaInfo"/>
      </w:pPr>
    </w:p>
    <w:p w:rsidRPr="00FC252F" w:rsidR="005A0765" w:rsidP="00FC252F" w:rsidRDefault="74B915F9" w14:paraId="4E5534E9" w14:textId="6E497E9A">
      <w:pPr>
        <w:pStyle w:val="3Bodytext-MediaInfo"/>
      </w:pPr>
      <w:r w:rsidRPr="531C5B4D">
        <w:rPr>
          <w:b/>
          <w:bCs/>
        </w:rPr>
        <w:t>Long TV Listing:</w:t>
      </w:r>
      <w:r>
        <w:t xml:space="preserve"> </w:t>
      </w:r>
      <w:r w:rsidR="24A02562">
        <w:t>Immerse yourself in Scotland’s wild highland landscape and meet its long-lived forest keeper, a magnificent Scots pine tree. As one of its longest living species, this ancient tree has witnessed the nation’s history across 500 years.</w:t>
      </w:r>
    </w:p>
    <w:p w:rsidRPr="00EB3CDF" w:rsidR="005A0765" w:rsidP="005A0765" w:rsidRDefault="005A0765" w14:paraId="35DBBA05" w14:textId="77777777">
      <w:pPr>
        <w:pStyle w:val="3Bodytext-MediaInfo"/>
      </w:pPr>
    </w:p>
    <w:p w:rsidR="005A0765" w:rsidP="005A0765" w:rsidRDefault="74B915F9" w14:paraId="497C1075" w14:textId="3D87E282">
      <w:pPr>
        <w:pStyle w:val="3Bodytext-MediaInfo"/>
        <w:rPr>
          <w:b/>
        </w:rPr>
      </w:pPr>
      <w:r w:rsidRPr="531C5B4D">
        <w:rPr>
          <w:b/>
          <w:bCs/>
        </w:rPr>
        <w:t>Buzzworthy Moments:</w:t>
      </w:r>
    </w:p>
    <w:p w:rsidR="00EC7D24" w:rsidP="531C5B4D" w:rsidRDefault="554B6E91" w14:paraId="1032EB58" w14:textId="13A60B29">
      <w:pPr>
        <w:pStyle w:val="3Bodytext-MediaInfo"/>
        <w:numPr>
          <w:ilvl w:val="0"/>
          <w:numId w:val="7"/>
        </w:numPr>
        <w:rPr>
          <w:rStyle w:val="normaltextrun"/>
        </w:rPr>
      </w:pPr>
      <w:r w:rsidRPr="531C5B4D">
        <w:rPr>
          <w:color w:val="000000" w:themeColor="text1"/>
          <w:sz w:val="22"/>
          <w:szCs w:val="22"/>
        </w:rPr>
        <w:t xml:space="preserve">Crowned at just nine months old, </w:t>
      </w:r>
      <w:r w:rsidRPr="531C5B4D" w:rsidR="12BF3BD8">
        <w:rPr>
          <w:rStyle w:val="normaltextrun"/>
        </w:rPr>
        <w:t>Mary Queen of Scots</w:t>
      </w:r>
      <w:r w:rsidRPr="531C5B4D" w:rsidR="7E44F05B">
        <w:rPr>
          <w:rStyle w:val="normaltextrun"/>
        </w:rPr>
        <w:t xml:space="preserve"> was hidden as a child in the Scottish Highlands. With her maid, she would have been among the first to witness the birth of Wildheart in the 1</w:t>
      </w:r>
      <w:r w:rsidRPr="531C5B4D" w:rsidR="36D71503">
        <w:rPr>
          <w:rStyle w:val="normaltextrun"/>
        </w:rPr>
        <w:t>5</w:t>
      </w:r>
      <w:r w:rsidRPr="531C5B4D" w:rsidR="7E44F05B">
        <w:rPr>
          <w:rStyle w:val="normaltextrun"/>
        </w:rPr>
        <w:t>00s.</w:t>
      </w:r>
    </w:p>
    <w:p w:rsidR="00EC7D24" w:rsidP="531C5B4D" w:rsidRDefault="43BB66DE" w14:paraId="5F9EC528" w14:textId="2189D041">
      <w:pPr>
        <w:pStyle w:val="3Bodytext-MediaInfo"/>
        <w:numPr>
          <w:ilvl w:val="0"/>
          <w:numId w:val="7"/>
        </w:numPr>
        <w:rPr>
          <w:rStyle w:val="normaltextrun"/>
        </w:rPr>
      </w:pPr>
      <w:r w:rsidRPr="4F982FD3" w:rsidR="43BB66DE">
        <w:rPr>
          <w:rStyle w:val="normaltextrun"/>
        </w:rPr>
        <w:t>Capercaillie</w:t>
      </w:r>
      <w:r w:rsidRPr="4F982FD3" w:rsidR="038B5DF3">
        <w:rPr>
          <w:rStyle w:val="normaltextrun"/>
        </w:rPr>
        <w:t>s</w:t>
      </w:r>
      <w:r w:rsidRPr="4F982FD3" w:rsidR="00182459">
        <w:rPr>
          <w:rStyle w:val="normaltextrun"/>
        </w:rPr>
        <w:t>,</w:t>
      </w:r>
      <w:r w:rsidRPr="4F982FD3" w:rsidR="038B5DF3">
        <w:rPr>
          <w:rStyle w:val="normaltextrun"/>
        </w:rPr>
        <w:t xml:space="preserve"> </w:t>
      </w:r>
      <w:r w:rsidRPr="4F982FD3" w:rsidR="038B5DF3">
        <w:rPr>
          <w:rStyle w:val="normaltextrun"/>
        </w:rPr>
        <w:t>bird</w:t>
      </w:r>
      <w:r w:rsidRPr="4F982FD3" w:rsidR="00182459">
        <w:rPr>
          <w:rStyle w:val="normaltextrun"/>
        </w:rPr>
        <w:t>s</w:t>
      </w:r>
      <w:r w:rsidRPr="4F982FD3" w:rsidR="038B5DF3">
        <w:rPr>
          <w:rStyle w:val="normaltextrun"/>
        </w:rPr>
        <w:t xml:space="preserve"> that live and breed amongst the Scots pines</w:t>
      </w:r>
      <w:r w:rsidRPr="4F982FD3" w:rsidR="00182459">
        <w:rPr>
          <w:rStyle w:val="normaltextrun"/>
        </w:rPr>
        <w:t>, have an intimate relationship with the tree</w:t>
      </w:r>
      <w:r w:rsidRPr="4F982FD3" w:rsidR="038B5DF3">
        <w:rPr>
          <w:rStyle w:val="normaltextrun"/>
        </w:rPr>
        <w:t>.</w:t>
      </w:r>
      <w:r w:rsidRPr="4F982FD3" w:rsidR="00182459">
        <w:rPr>
          <w:rStyle w:val="normaltextrun"/>
        </w:rPr>
        <w:t xml:space="preserve"> </w:t>
      </w:r>
      <w:r w:rsidRPr="4F982FD3" w:rsidR="43BB66DE">
        <w:rPr>
          <w:rStyle w:val="normaltextrun"/>
        </w:rPr>
        <w:t xml:space="preserve">The male birds’ bizarre popping call </w:t>
      </w:r>
      <w:r w:rsidRPr="4F982FD3" w:rsidR="7DA8F9B0">
        <w:rPr>
          <w:rStyle w:val="normaltextrun"/>
        </w:rPr>
        <w:t>summons</w:t>
      </w:r>
      <w:r w:rsidRPr="4F982FD3" w:rsidR="43BB66DE">
        <w:rPr>
          <w:rStyle w:val="normaltextrun"/>
        </w:rPr>
        <w:t xml:space="preserve"> </w:t>
      </w:r>
      <w:r w:rsidRPr="4F982FD3" w:rsidR="7DA8F9B0">
        <w:rPr>
          <w:rStyle w:val="normaltextrun"/>
        </w:rPr>
        <w:t xml:space="preserve">females, but first they must </w:t>
      </w:r>
      <w:r w:rsidRPr="4F982FD3" w:rsidR="43BB66DE">
        <w:rPr>
          <w:rStyle w:val="normaltextrun"/>
        </w:rPr>
        <w:t>compete for the right to mate exclusively with all the hen capercaillies</w:t>
      </w:r>
      <w:r w:rsidRPr="4F982FD3" w:rsidR="446976FD">
        <w:rPr>
          <w:rStyle w:val="normaltextrun"/>
        </w:rPr>
        <w:t>.</w:t>
      </w:r>
    </w:p>
    <w:p w:rsidR="00EC7D24" w:rsidP="41F04E40" w:rsidRDefault="2EBB7CE8" w14:paraId="3970D994" w14:textId="0CEBA220">
      <w:pPr>
        <w:pStyle w:val="3Bodytext-MediaInfo"/>
        <w:numPr>
          <w:ilvl w:val="0"/>
          <w:numId w:val="7"/>
        </w:numPr>
        <w:rPr>
          <w:rFonts w:ascii="Georgia" w:hAnsi="Georgia" w:eastAsia="Georgia" w:cs="Georgia"/>
        </w:rPr>
      </w:pPr>
      <w:r w:rsidR="2EBB7CE8">
        <w:rPr/>
        <w:t xml:space="preserve">The only aquatic songbird in the world, dippers </w:t>
      </w:r>
      <w:r w:rsidR="00D2161D">
        <w:rPr/>
        <w:t>can</w:t>
      </w:r>
      <w:r w:rsidR="2EBB7CE8">
        <w:rPr/>
        <w:t xml:space="preserve"> dive beneath the surface to harvest insect larvae and tiny</w:t>
      </w:r>
      <w:r w:rsidR="2EBB7CE8">
        <w:rPr/>
        <w:t xml:space="preserve"> fish. A pair’s brood of chicks is ready to fledge, but an unseasonal downpour </w:t>
      </w:r>
      <w:r w:rsidR="000C5359">
        <w:rPr/>
        <w:t>transforms</w:t>
      </w:r>
      <w:r w:rsidR="2EBB7CE8">
        <w:rPr/>
        <w:t xml:space="preserve"> the benign river into a raging torrent. </w:t>
      </w:r>
      <w:r w:rsidR="2EBB7CE8">
        <w:rPr/>
        <w:t>The parents need to coax the chicks out of the nest as quickly as possible</w:t>
      </w:r>
      <w:r w:rsidR="3AB5917B">
        <w:rPr/>
        <w:t xml:space="preserve"> to get them to safety</w:t>
      </w:r>
      <w:r w:rsidR="2EBB7CE8">
        <w:rPr/>
        <w:t>. The</w:t>
      </w:r>
      <w:r w:rsidR="4BEF4B8C">
        <w:rPr/>
        <w:t xml:space="preserve">y do so by </w:t>
      </w:r>
      <w:r w:rsidR="4705BC7F">
        <w:rPr/>
        <w:t>offering</w:t>
      </w:r>
      <w:r w:rsidR="2EBB7CE8">
        <w:rPr/>
        <w:t xml:space="preserve"> tasty morsels to draw them out of the nest</w:t>
      </w:r>
      <w:r w:rsidR="5B972271">
        <w:rPr/>
        <w:t>.</w:t>
      </w:r>
      <w:r w:rsidR="2EBB7CE8">
        <w:rPr/>
        <w:t xml:space="preserve"> </w:t>
      </w:r>
      <w:r>
        <w:br/>
      </w:r>
    </w:p>
    <w:p w:rsidR="005A0765" w:rsidP="005A0765" w:rsidRDefault="74B915F9" w14:paraId="373327E9" w14:textId="6F033236">
      <w:pPr>
        <w:pStyle w:val="3Bodytext-MediaInfo"/>
        <w:rPr>
          <w:b/>
        </w:rPr>
      </w:pPr>
      <w:r w:rsidRPr="531C5B4D">
        <w:rPr>
          <w:b/>
          <w:bCs/>
        </w:rPr>
        <w:t>Noteworthy Facts:</w:t>
      </w:r>
    </w:p>
    <w:p w:rsidR="00F53C1E" w:rsidP="531C5B4D" w:rsidRDefault="17CED03B" w14:paraId="2DC9B4F5" w14:textId="092F5609">
      <w:pPr>
        <w:pStyle w:val="3Bodytext-MediaInfo"/>
        <w:numPr>
          <w:ilvl w:val="0"/>
          <w:numId w:val="7"/>
        </w:numPr>
        <w:rPr>
          <w:rFonts w:eastAsia="Arial" w:cs="Arial"/>
        </w:rPr>
      </w:pPr>
      <w:r w:rsidRPr="531C5B4D">
        <w:rPr>
          <w:rFonts w:eastAsia="Arial" w:cs="Arial"/>
        </w:rPr>
        <w:t>The world around the Scots pines is complex and diverse. The highlands are home to 172 insect species, 200 fungi species and a rich array of birds and mammals.</w:t>
      </w:r>
    </w:p>
    <w:p w:rsidR="00F53C1E" w:rsidP="41F04E40" w:rsidRDefault="17CED03B" w14:paraId="2FA39337" w14:textId="4D05BD62">
      <w:pPr>
        <w:pStyle w:val="3Bodytext-MediaInfo"/>
        <w:numPr>
          <w:ilvl w:val="0"/>
          <w:numId w:val="7"/>
        </w:numPr>
        <w:rPr>
          <w:rFonts w:eastAsia="Arial" w:cs="Arial"/>
        </w:rPr>
      </w:pPr>
      <w:r w:rsidRPr="4F982FD3" w:rsidR="17CED03B">
        <w:rPr>
          <w:rFonts w:eastAsia="Arial" w:cs="Arial"/>
        </w:rPr>
        <w:t>Red squirrels spend 90</w:t>
      </w:r>
      <w:r w:rsidRPr="4F982FD3" w:rsidR="00B42E81">
        <w:rPr>
          <w:rFonts w:eastAsia="Arial" w:cs="Arial"/>
        </w:rPr>
        <w:t>%</w:t>
      </w:r>
      <w:r w:rsidRPr="4F982FD3" w:rsidR="17CED03B">
        <w:rPr>
          <w:rFonts w:eastAsia="Arial" w:cs="Arial"/>
        </w:rPr>
        <w:t xml:space="preserve"> </w:t>
      </w:r>
      <w:r w:rsidRPr="4F982FD3" w:rsidR="17CED03B">
        <w:rPr>
          <w:rFonts w:eastAsia="Arial" w:cs="Arial"/>
        </w:rPr>
        <w:t>of their time in the treetops. With double-jointed ankles and small sharp claws, they are expertly adapted to climb and leap</w:t>
      </w:r>
      <w:r w:rsidRPr="4F982FD3" w:rsidR="46818A5D">
        <w:rPr>
          <w:rFonts w:eastAsia="Arial" w:cs="Arial"/>
        </w:rPr>
        <w:t xml:space="preserve"> among the branches</w:t>
      </w:r>
      <w:r w:rsidRPr="4F982FD3" w:rsidR="17CED03B">
        <w:rPr>
          <w:rFonts w:eastAsia="Arial" w:cs="Arial"/>
        </w:rPr>
        <w:t>.</w:t>
      </w:r>
    </w:p>
    <w:p w:rsidR="00F53C1E" w:rsidP="41F04E40" w:rsidRDefault="13489C02" w14:paraId="390B41CF" w14:textId="65AC4ED9">
      <w:pPr>
        <w:pStyle w:val="3Bodytext-MediaInfo"/>
        <w:numPr>
          <w:ilvl w:val="0"/>
          <w:numId w:val="7"/>
        </w:numPr>
        <w:rPr>
          <w:rFonts w:eastAsia="Arial" w:cs="Arial"/>
        </w:rPr>
      </w:pPr>
      <w:r>
        <w:t xml:space="preserve">The Timberman is Scotland’s longest beetle. </w:t>
      </w:r>
      <w:r w:rsidR="34562B75">
        <w:t>It spends four years in a larval stage beneath the surface of the tree’s bark. Its adult lifespan will only last a third of the time it spent beneath the bark.</w:t>
      </w:r>
      <w:r w:rsidR="00F53C1E">
        <w:br/>
      </w:r>
    </w:p>
    <w:p w:rsidRPr="00DF0B63" w:rsidR="005A0765" w:rsidP="005A0765" w:rsidRDefault="005A0765" w14:paraId="77387521" w14:textId="202EA8B7">
      <w:pPr>
        <w:pStyle w:val="3Bodytext-MediaInfo"/>
        <w:rPr>
          <w:b/>
        </w:rPr>
      </w:pPr>
      <w:r w:rsidRPr="00DF0B63">
        <w:rPr>
          <w:b/>
        </w:rPr>
        <w:t xml:space="preserve">Series Overview: </w:t>
      </w:r>
    </w:p>
    <w:p w:rsidRPr="00883B8C" w:rsidR="005A0765" w:rsidP="005A0765" w:rsidRDefault="2B6EAF50" w14:paraId="4BF27583" w14:textId="731E844F">
      <w:pPr>
        <w:pStyle w:val="3Bodytext-MediaInfo"/>
        <w:rPr>
          <w:rFonts w:eastAsia="Arial" w:cs="Arial"/>
        </w:rPr>
      </w:pPr>
      <w:r w:rsidRPr="531C5B4D">
        <w:rPr>
          <w:rFonts w:eastAsia="Arial" w:cs="Arial"/>
        </w:rPr>
        <w:t>Since 1982</w:t>
      </w:r>
      <w:r w:rsidRPr="531C5B4D" w:rsidR="74B915F9">
        <w:rPr>
          <w:rFonts w:eastAsia="Arial" w:cs="Arial"/>
        </w:rPr>
        <w:t>,</w:t>
      </w:r>
      <w:r w:rsidRPr="531C5B4D" w:rsidR="74B915F9">
        <w:rPr>
          <w:rFonts w:eastAsia="Arial" w:cs="Arial"/>
          <w:b/>
          <w:bCs/>
          <w:i/>
          <w:iCs/>
        </w:rPr>
        <w:t> Nature</w:t>
      </w:r>
      <w:r w:rsidRPr="531C5B4D" w:rsidR="74B915F9">
        <w:rPr>
          <w:rFonts w:eastAsia="Arial" w:cs="Arial"/>
        </w:rPr>
        <w:t xml:space="preserve"> has </w:t>
      </w:r>
      <w:r w:rsidRPr="531C5B4D" w:rsidR="685F9E34">
        <w:rPr>
          <w:rFonts w:eastAsia="Arial" w:cs="Arial"/>
        </w:rPr>
        <w:t xml:space="preserve">brought the natural world to millions of viewers, </w:t>
      </w:r>
      <w:r w:rsidRPr="531C5B4D" w:rsidR="74B915F9">
        <w:rPr>
          <w:rFonts w:eastAsia="Arial" w:cs="Arial"/>
        </w:rPr>
        <w:t>pioneer</w:t>
      </w:r>
      <w:r w:rsidRPr="531C5B4D" w:rsidR="00C7A598">
        <w:rPr>
          <w:rFonts w:eastAsia="Arial" w:cs="Arial"/>
        </w:rPr>
        <w:t>ing</w:t>
      </w:r>
      <w:r w:rsidRPr="531C5B4D" w:rsidR="74B915F9">
        <w:rPr>
          <w:rFonts w:eastAsia="Arial" w:cs="Arial"/>
        </w:rPr>
        <w:t xml:space="preserve"> a television genre that is now widely emulated in the broadcast industry. The series has won more than 700 honors from the television industry, the international wildlife film communities and environmental organizations, including 2</w:t>
      </w:r>
      <w:r w:rsidRPr="531C5B4D" w:rsidR="21BCD15F">
        <w:rPr>
          <w:rFonts w:eastAsia="Arial" w:cs="Arial"/>
        </w:rPr>
        <w:t>1</w:t>
      </w:r>
      <w:r w:rsidRPr="531C5B4D" w:rsidR="74B915F9">
        <w:rPr>
          <w:rFonts w:eastAsia="Arial" w:cs="Arial"/>
        </w:rPr>
        <w:t xml:space="preserve"> Emmys and three Peabodys. Consistently among the most-watched primetime series on PBS, </w:t>
      </w:r>
      <w:r w:rsidRPr="531C5B4D" w:rsidR="74B915F9">
        <w:rPr>
          <w:rFonts w:eastAsia="Arial" w:cs="Arial"/>
          <w:b/>
          <w:bCs/>
          <w:i/>
          <w:iCs/>
        </w:rPr>
        <w:t>Nature</w:t>
      </w:r>
      <w:r w:rsidRPr="531C5B4D" w:rsidR="74B915F9">
        <w:rPr>
          <w:rFonts w:eastAsia="Arial" w:cs="Arial"/>
        </w:rPr>
        <w:t xml:space="preserve"> continues to innovate through original digital programming, such as the </w:t>
      </w:r>
      <w:r w:rsidRPr="531C5B4D" w:rsidR="61419133">
        <w:rPr>
          <w:rFonts w:eastAsia="Arial" w:cs="Arial"/>
        </w:rPr>
        <w:t>Webby Award-winning</w:t>
      </w:r>
      <w:r w:rsidRPr="531C5B4D" w:rsidR="74B915F9">
        <w:rPr>
          <w:rFonts w:eastAsia="Arial" w:cs="Arial"/>
        </w:rPr>
        <w:t xml:space="preserve"> podcast </w:t>
      </w:r>
      <w:r w:rsidRPr="531C5B4D" w:rsidR="74B915F9">
        <w:rPr>
          <w:rFonts w:eastAsia="Arial" w:cs="Arial"/>
          <w:b/>
          <w:bCs/>
          <w:i/>
          <w:iCs/>
        </w:rPr>
        <w:t>Going Wild with Dr. Rae Wynn-Grant</w:t>
      </w:r>
      <w:r w:rsidRPr="531C5B4D" w:rsidR="74B915F9">
        <w:rPr>
          <w:rFonts w:eastAsia="Arial" w:cs="Arial"/>
        </w:rPr>
        <w:t> and digital series </w:t>
      </w:r>
      <w:r w:rsidRPr="531C5B4D" w:rsidR="74B915F9">
        <w:rPr>
          <w:rFonts w:eastAsia="Arial" w:cs="Arial"/>
          <w:b/>
          <w:bCs/>
          <w:i/>
          <w:iCs/>
        </w:rPr>
        <w:t>Animal IQ</w:t>
      </w:r>
      <w:r w:rsidRPr="531C5B4D" w:rsidR="74B915F9">
        <w:rPr>
          <w:rFonts w:eastAsia="Arial" w:cs="Arial"/>
        </w:rPr>
        <w:t> and </w:t>
      </w:r>
      <w:r w:rsidRPr="531C5B4D" w:rsidR="74B915F9">
        <w:rPr>
          <w:rFonts w:eastAsia="Arial" w:cs="Arial"/>
          <w:b/>
          <w:bCs/>
          <w:i/>
          <w:iCs/>
        </w:rPr>
        <w:t>Crash Course: Zoology</w:t>
      </w:r>
      <w:r w:rsidRPr="531C5B4D" w:rsidR="74B915F9">
        <w:rPr>
          <w:rFonts w:eastAsia="Arial" w:cs="Arial"/>
        </w:rPr>
        <w:t>. </w:t>
      </w:r>
      <w:r w:rsidRPr="531C5B4D" w:rsidR="74B915F9">
        <w:rPr>
          <w:rFonts w:eastAsia="Arial" w:cs="Arial"/>
          <w:b/>
          <w:bCs/>
          <w:i/>
          <w:iCs/>
        </w:rPr>
        <w:t>Nature</w:t>
      </w:r>
      <w:r w:rsidRPr="531C5B4D" w:rsidR="74B915F9">
        <w:rPr>
          <w:rFonts w:eastAsia="Arial" w:cs="Arial"/>
        </w:rPr>
        <w:t xml:space="preserve">’s award-winning website, </w:t>
      </w:r>
      <w:hyperlink r:id="rId22">
        <w:r w:rsidRPr="531C5B4D" w:rsidR="74B915F9">
          <w:rPr>
            <w:rStyle w:val="Hyperlink"/>
            <w:rFonts w:eastAsia="Arial" w:cs="Arial"/>
          </w:rPr>
          <w:t>pbs.org/nature</w:t>
        </w:r>
      </w:hyperlink>
      <w:r w:rsidRPr="531C5B4D" w:rsidR="74B915F9">
        <w:rPr>
          <w:rFonts w:eastAsia="Arial" w:cs="Arial"/>
        </w:rPr>
        <w:t>, features full episodes, short films, digital series, behind-the-scenes content, news articles, educational resources and more.</w:t>
      </w:r>
      <w:r>
        <w:br/>
      </w:r>
    </w:p>
    <w:p w:rsidRPr="00883B8C" w:rsidR="005A0765" w:rsidP="005A0765" w:rsidRDefault="005A0765" w14:paraId="2F930C9D" w14:textId="77777777">
      <w:pPr>
        <w:pStyle w:val="3Bodytext-MediaInfo"/>
        <w:rPr>
          <w:rFonts w:eastAsia="Arial" w:cs="Arial"/>
        </w:rPr>
      </w:pPr>
      <w:r w:rsidRPr="00883B8C">
        <w:rPr>
          <w:rFonts w:eastAsia="Arial" w:cs="Arial"/>
          <w:b/>
          <w:bCs/>
          <w:i/>
          <w:iCs/>
        </w:rPr>
        <w:lastRenderedPageBreak/>
        <w:t>Nature</w:t>
      </w:r>
      <w:r w:rsidRPr="00883B8C">
        <w:rPr>
          <w:rFonts w:eastAsia="Arial" w:cs="Arial"/>
        </w:rPr>
        <w:t> is available for streaming concurrent with broadcast on all station-branded PBS platforms, including </w:t>
      </w:r>
      <w:hyperlink w:history="1" r:id="rId23">
        <w:r w:rsidRPr="00883B8C">
          <w:rPr>
            <w:rStyle w:val="Hyperlink"/>
            <w:rFonts w:eastAsia="Arial" w:cs="Arial"/>
          </w:rPr>
          <w:t>PBS.org</w:t>
        </w:r>
      </w:hyperlink>
      <w:r w:rsidRPr="00883B8C">
        <w:rPr>
          <w:rFonts w:eastAsia="Arial" w:cs="Arial"/>
        </w:rPr>
        <w:t> and the </w:t>
      </w:r>
      <w:hyperlink w:history="1" r:id="rId24">
        <w:r w:rsidRPr="00883B8C">
          <w:rPr>
            <w:rStyle w:val="Hyperlink"/>
            <w:rFonts w:eastAsia="Arial" w:cs="Arial"/>
          </w:rPr>
          <w:t>PBS Video App</w:t>
        </w:r>
      </w:hyperlink>
      <w:r w:rsidRPr="00883B8C">
        <w:rPr>
          <w:rFonts w:eastAsia="Arial" w:cs="Arial"/>
        </w:rPr>
        <w:t>, available on iOS, Android, Roku streaming devices, Apple TV, Android TV, Amazon Fire TV, Samsung Smart TV, Chromecast and VIZIO. PBS station members can view many series, documentaries and specials via </w:t>
      </w:r>
      <w:hyperlink w:history="1" r:id="rId25">
        <w:r w:rsidRPr="00883B8C">
          <w:rPr>
            <w:rStyle w:val="Hyperlink"/>
            <w:rFonts w:eastAsia="Arial" w:cs="Arial"/>
          </w:rPr>
          <w:t>PBS Passport</w:t>
        </w:r>
      </w:hyperlink>
      <w:r w:rsidRPr="00883B8C">
        <w:rPr>
          <w:rFonts w:eastAsia="Arial" w:cs="Arial"/>
        </w:rPr>
        <w:t>. For more information about PBS Passport, visit the </w:t>
      </w:r>
      <w:hyperlink w:history="1" r:id="rId26">
        <w:r w:rsidRPr="00883B8C">
          <w:rPr>
            <w:rStyle w:val="Hyperlink"/>
            <w:rFonts w:eastAsia="Arial" w:cs="Arial"/>
          </w:rPr>
          <w:t>PBS Passport FAQ</w:t>
        </w:r>
      </w:hyperlink>
      <w:r w:rsidRPr="00883B8C">
        <w:rPr>
          <w:rFonts w:eastAsia="Arial" w:cs="Arial"/>
        </w:rPr>
        <w:t> website.</w:t>
      </w:r>
    </w:p>
    <w:p w:rsidRPr="00DF0B63" w:rsidR="005A0765" w:rsidP="005A0765" w:rsidRDefault="005A0765" w14:paraId="3757BDB3" w14:textId="77777777">
      <w:pPr>
        <w:pStyle w:val="3Bodytext-MediaInfo"/>
        <w:rPr>
          <w:b/>
        </w:rPr>
      </w:pPr>
    </w:p>
    <w:p w:rsidRPr="00014532" w:rsidR="005A0765" w:rsidP="005A0765" w:rsidRDefault="005A0765" w14:paraId="3C154DA0" w14:textId="77777777">
      <w:pPr>
        <w:pStyle w:val="3Bodytext-MediaInfo"/>
        <w:rPr>
          <w:b/>
        </w:rPr>
      </w:pPr>
      <w:r w:rsidRPr="00014532">
        <w:rPr>
          <w:b/>
        </w:rPr>
        <w:t>Production Credits:</w:t>
      </w:r>
    </w:p>
    <w:p w:rsidRPr="00765148" w:rsidR="005A0765" w:rsidP="3664BFEE" w:rsidRDefault="74B915F9" w14:paraId="184FC58D" w14:textId="26E9CCC9">
      <w:pPr>
        <w:pStyle w:val="3Bodytext-MediaInfo"/>
        <w:rPr>
          <w:color w:val="000000" w:themeColor="text1"/>
        </w:rPr>
      </w:pPr>
      <w:r w:rsidRPr="31A0D28E" w:rsidR="74B915F9">
        <w:rPr>
          <w:b w:val="1"/>
          <w:bCs w:val="1"/>
          <w:i w:val="1"/>
          <w:iCs w:val="1"/>
        </w:rPr>
        <w:t>Nature</w:t>
      </w:r>
      <w:r w:rsidRPr="31A0D28E" w:rsidR="606A81AA">
        <w:rPr>
          <w:b w:val="1"/>
          <w:bCs w:val="1"/>
          <w:i w:val="1"/>
          <w:iCs w:val="1"/>
        </w:rPr>
        <w:t xml:space="preserve">: WILDHEART </w:t>
      </w:r>
      <w:r w:rsidRPr="31A0D28E" w:rsidR="74B915F9">
        <w:rPr>
          <w:color w:val="000000" w:themeColor="text1" w:themeTint="FF" w:themeShade="FF"/>
        </w:rPr>
        <w:t xml:space="preserve">is </w:t>
      </w:r>
      <w:r w:rsidRPr="31A0D28E" w:rsidR="2A50DB5E">
        <w:rPr>
          <w:color w:val="000000" w:themeColor="text1" w:themeTint="FF" w:themeShade="FF"/>
        </w:rPr>
        <w:t>a</w:t>
      </w:r>
      <w:r w:rsidRPr="31A0D28E" w:rsidR="33FE5DC3">
        <w:rPr>
          <w:color w:val="000000" w:themeColor="text1" w:themeTint="FF" w:themeShade="FF"/>
        </w:rPr>
        <w:t xml:space="preserve"> </w:t>
      </w:r>
      <w:r w:rsidRPr="31A0D28E" w:rsidR="793520F6">
        <w:rPr>
          <w:color w:val="000000" w:themeColor="text1" w:themeTint="FF" w:themeShade="FF"/>
        </w:rPr>
        <w:t>p</w:t>
      </w:r>
      <w:r w:rsidRPr="31A0D28E" w:rsidR="33FE5DC3">
        <w:rPr>
          <w:color w:val="000000" w:themeColor="text1" w:themeTint="FF" w:themeShade="FF"/>
        </w:rPr>
        <w:t xml:space="preserve">roduction </w:t>
      </w:r>
      <w:r w:rsidRPr="31A0D28E" w:rsidR="33FE5DC3">
        <w:rPr>
          <w:color w:val="000000" w:themeColor="text1" w:themeTint="FF" w:themeShade="FF"/>
        </w:rPr>
        <w:t xml:space="preserve">of </w:t>
      </w:r>
      <w:proofErr w:type="spellStart"/>
      <w:r w:rsidRPr="31A0D28E" w:rsidR="4C85328C">
        <w:rPr>
          <w:color w:val="000000" w:themeColor="text1" w:themeTint="FF" w:themeShade="FF"/>
        </w:rPr>
        <w:t>Maramedia</w:t>
      </w:r>
      <w:proofErr w:type="spellEnd"/>
      <w:r w:rsidRPr="31A0D28E" w:rsidR="4C85328C">
        <w:rPr>
          <w:color w:val="000000" w:themeColor="text1" w:themeTint="FF" w:themeShade="FF"/>
        </w:rPr>
        <w:t xml:space="preserve"> Ltd and </w:t>
      </w:r>
      <w:r w:rsidRPr="31A0D28E" w:rsidR="33FE5DC3">
        <w:rPr>
          <w:color w:val="000000" w:themeColor="text1" w:themeTint="FF" w:themeShade="FF"/>
        </w:rPr>
        <w:t>The WNET Group</w:t>
      </w:r>
      <w:r w:rsidRPr="31A0D28E" w:rsidR="735D139D">
        <w:rPr>
          <w:color w:val="000000" w:themeColor="text1" w:themeTint="FF" w:themeShade="FF"/>
        </w:rPr>
        <w:t xml:space="preserve"> in association with ARTE G.E.I.E</w:t>
      </w:r>
      <w:r w:rsidRPr="31A0D28E" w:rsidR="6FFDB173">
        <w:rPr>
          <w:color w:val="000000" w:themeColor="text1" w:themeTint="FF" w:themeShade="FF"/>
        </w:rPr>
        <w:t>.</w:t>
      </w:r>
      <w:r w:rsidRPr="31A0D28E" w:rsidR="52D618C9">
        <w:rPr>
          <w:color w:val="000000" w:themeColor="text1" w:themeTint="FF" w:themeShade="FF"/>
        </w:rPr>
        <w:t xml:space="preserve"> </w:t>
      </w:r>
      <w:r w:rsidRPr="31A0D28E" w:rsidR="7C891801">
        <w:rPr>
          <w:color w:val="000000" w:themeColor="text1" w:themeTint="FF" w:themeShade="FF"/>
        </w:rPr>
        <w:t xml:space="preserve">The documentary is </w:t>
      </w:r>
      <w:r w:rsidRPr="31A0D28E" w:rsidR="502E62F5">
        <w:rPr>
          <w:color w:val="000000" w:themeColor="text1" w:themeTint="FF" w:themeShade="FF"/>
        </w:rPr>
        <w:t xml:space="preserve">written and </w:t>
      </w:r>
      <w:r w:rsidRPr="31A0D28E" w:rsidR="22D8B7B8">
        <w:rPr>
          <w:color w:val="000000" w:themeColor="text1" w:themeTint="FF" w:themeShade="FF"/>
        </w:rPr>
        <w:t>produc</w:t>
      </w:r>
      <w:r w:rsidRPr="31A0D28E" w:rsidR="7C891801">
        <w:rPr>
          <w:color w:val="000000" w:themeColor="text1" w:themeTint="FF" w:themeShade="FF"/>
        </w:rPr>
        <w:t xml:space="preserve">ed by </w:t>
      </w:r>
      <w:r w:rsidRPr="31A0D28E" w:rsidR="363E9977">
        <w:rPr>
          <w:color w:val="000000" w:themeColor="text1" w:themeTint="FF" w:themeShade="FF"/>
        </w:rPr>
        <w:t>Nigel Pope.</w:t>
      </w:r>
      <w:r w:rsidRPr="31A0D28E" w:rsidR="7C891801">
        <w:rPr>
          <w:color w:val="000000" w:themeColor="text1" w:themeTint="FF" w:themeShade="FF"/>
        </w:rPr>
        <w:t xml:space="preserve"> </w:t>
      </w:r>
      <w:r w:rsidRPr="31A0D28E" w:rsidR="3AE376AE">
        <w:rPr>
          <w:color w:val="000000" w:themeColor="text1" w:themeTint="FF" w:themeShade="FF"/>
        </w:rPr>
        <w:t>Thoren Ferguson</w:t>
      </w:r>
      <w:r w:rsidRPr="31A0D28E" w:rsidR="6031C717">
        <w:rPr>
          <w:color w:val="000000" w:themeColor="text1" w:themeTint="FF" w:themeShade="FF"/>
        </w:rPr>
        <w:t xml:space="preserve"> is narrator </w:t>
      </w:r>
      <w:r w:rsidRPr="31A0D28E" w:rsidR="206116AD">
        <w:rPr>
          <w:color w:val="000000" w:themeColor="text1" w:themeTint="FF" w:themeShade="FF"/>
        </w:rPr>
        <w:t xml:space="preserve">and Jackie Savery is Executive Producer for </w:t>
      </w:r>
      <w:proofErr w:type="spellStart"/>
      <w:r w:rsidRPr="31A0D28E" w:rsidR="206116AD">
        <w:rPr>
          <w:color w:val="000000" w:themeColor="text1" w:themeTint="FF" w:themeShade="FF"/>
        </w:rPr>
        <w:t>Maramedia</w:t>
      </w:r>
      <w:proofErr w:type="spellEnd"/>
      <w:r w:rsidRPr="31A0D28E" w:rsidR="3AE376AE">
        <w:rPr>
          <w:color w:val="000000" w:themeColor="text1" w:themeTint="FF" w:themeShade="FF"/>
        </w:rPr>
        <w:t>.</w:t>
      </w:r>
      <w:r w:rsidRPr="31A0D28E" w:rsidR="7C891801">
        <w:rPr>
          <w:color w:val="000000" w:themeColor="text1" w:themeTint="FF" w:themeShade="FF"/>
        </w:rPr>
        <w:t xml:space="preserve"> </w:t>
      </w:r>
      <w:r w:rsidRPr="31A0D28E" w:rsidR="74B915F9">
        <w:rPr>
          <w:b w:val="1"/>
          <w:bCs w:val="1"/>
          <w:i w:val="1"/>
          <w:iCs w:val="1"/>
          <w:color w:val="000000" w:themeColor="text1" w:themeTint="FF" w:themeShade="FF"/>
        </w:rPr>
        <w:t>Nature</w:t>
      </w:r>
      <w:r w:rsidRPr="31A0D28E" w:rsidR="74B915F9">
        <w:rPr>
          <w:color w:val="000000" w:themeColor="text1" w:themeTint="FF" w:themeShade="FF"/>
        </w:rPr>
        <w:t xml:space="preserve"> is a production of The WNET Group. Fred Kaufman is Executive Producer. Bill Murphy is Series Producer and Janet Hess is Series Editor. </w:t>
      </w:r>
    </w:p>
    <w:p w:rsidRPr="00D70C77" w:rsidR="005A0765" w:rsidP="005A0765" w:rsidRDefault="005A0765" w14:paraId="475A5E35" w14:textId="77777777">
      <w:pPr>
        <w:pStyle w:val="3Bodytext-MediaInfo"/>
        <w:rPr>
          <w:b/>
        </w:rPr>
      </w:pPr>
    </w:p>
    <w:p w:rsidRPr="00D70C77" w:rsidR="005A0765" w:rsidP="005A0765" w:rsidRDefault="005A0765" w14:paraId="70DCE2A1" w14:textId="77777777">
      <w:pPr>
        <w:pStyle w:val="3Bodytext-MediaInfo"/>
        <w:rPr>
          <w:b/>
        </w:rPr>
      </w:pPr>
      <w:r w:rsidRPr="00D70C77">
        <w:rPr>
          <w:b/>
        </w:rPr>
        <w:t>Underwriters:</w:t>
      </w:r>
    </w:p>
    <w:p w:rsidR="005A0765" w:rsidP="005A0765" w:rsidRDefault="74B915F9" w14:paraId="64EF3059" w14:textId="14D26F94">
      <w:pPr>
        <w:pStyle w:val="3Bodytext-MediaInfo"/>
      </w:pPr>
      <w:r w:rsidR="2F26CA55">
        <w:rPr/>
        <w:t xml:space="preserve">Support for </w:t>
      </w:r>
      <w:r w:rsidRPr="31A0D28E" w:rsidR="2F26CA55">
        <w:rPr>
          <w:b w:val="1"/>
          <w:bCs w:val="1"/>
          <w:i w:val="1"/>
          <w:iCs w:val="1"/>
        </w:rPr>
        <w:t>Nature: WILDHEART</w:t>
      </w:r>
      <w:r w:rsidR="2F26CA55">
        <w:rPr/>
        <w:t xml:space="preserve"> was provided by The Hite Foundation. </w:t>
      </w:r>
      <w:r w:rsidR="74B915F9">
        <w:rPr/>
        <w:t xml:space="preserve">Series funding for </w:t>
      </w:r>
      <w:r w:rsidRPr="31A0D28E" w:rsidR="74B915F9">
        <w:rPr>
          <w:b w:val="1"/>
          <w:bCs w:val="1"/>
          <w:i w:val="1"/>
          <w:iCs w:val="1"/>
        </w:rPr>
        <w:t>Nature</w:t>
      </w:r>
      <w:r w:rsidR="74B915F9">
        <w:rPr/>
        <w:t xml:space="preserve"> is made possible </w:t>
      </w:r>
      <w:r w:rsidR="4EC9980C">
        <w:rPr/>
        <w:t xml:space="preserve">in part </w:t>
      </w:r>
      <w:r w:rsidR="74B915F9">
        <w:rPr/>
        <w:t xml:space="preserve">by </w:t>
      </w:r>
      <w:r w:rsidR="4EC9980C">
        <w:rPr/>
        <w:t xml:space="preserve">the Corporation for Public Broadcasting, </w:t>
      </w:r>
      <w:r w:rsidR="44310813">
        <w:rPr/>
        <w:t xml:space="preserve">The Arnhold Family in memory of Henry and Clarisse Arnhold, The Fairweather Foundation, Kate W. Cassidy Foundation, Sue and Edgar </w:t>
      </w:r>
      <w:r w:rsidR="44310813">
        <w:rPr/>
        <w:t>Wachenheim</w:t>
      </w:r>
      <w:r w:rsidR="44310813">
        <w:rPr/>
        <w:t xml:space="preserve"> III, Kathy Chiao and Ken Hao, Charles Rosenblum, Sarah and Sandra Lyu in memory of Seung and Dorothy Lyu, Filomen M. D’Agostino Foundation, Lillian Goldman Charitable Trust, Gregg Peters Monsees Foundation, Koo and Patricia Yuen, Arlene and Milton D. Berkman, Sandra Atlas Bass, </w:t>
      </w:r>
      <w:r w:rsidR="74B915F9">
        <w:rPr/>
        <w:t>and</w:t>
      </w:r>
      <w:r w:rsidR="73403E94">
        <w:rPr/>
        <w:t xml:space="preserve"> </w:t>
      </w:r>
      <w:r w:rsidR="74B915F9">
        <w:rPr/>
        <w:t>public television viewers.</w:t>
      </w:r>
    </w:p>
    <w:p w:rsidRPr="00DF0B63" w:rsidR="005A0765" w:rsidP="005A0765" w:rsidRDefault="005A0765" w14:paraId="471EBBE5" w14:textId="77777777">
      <w:pPr>
        <w:pStyle w:val="3Bodytext-MediaInfo"/>
      </w:pPr>
    </w:p>
    <w:p w:rsidR="005A0765" w:rsidP="005A0765" w:rsidRDefault="005A0765" w14:paraId="011B19CF" w14:textId="77777777">
      <w:pPr>
        <w:pStyle w:val="3Bodytext-MediaInfo"/>
        <w:rPr>
          <w:b/>
        </w:rPr>
      </w:pPr>
      <w:r w:rsidRPr="00DF0B63">
        <w:rPr>
          <w:b/>
          <w:bCs/>
        </w:rPr>
        <w:t>Websites: </w:t>
      </w:r>
      <w:r w:rsidRPr="00DF0B63">
        <w:rPr>
          <w:b/>
        </w:rPr>
        <w:t> </w:t>
      </w:r>
      <w:r w:rsidRPr="00DF0B63">
        <w:rPr>
          <w:b/>
        </w:rPr>
        <w:br/>
      </w:r>
      <w:hyperlink w:tgtFrame="_blank" w:history="1" r:id="rId27">
        <w:r w:rsidRPr="00DF0B63">
          <w:rPr>
            <w:rStyle w:val="Hyperlink"/>
            <w:bCs/>
          </w:rPr>
          <w:t>pbs.org/nature</w:t>
        </w:r>
      </w:hyperlink>
      <w:r w:rsidRPr="00DF0B63">
        <w:t>; </w:t>
      </w:r>
      <w:hyperlink w:tgtFrame="_blank" w:history="1" r:id="rId28">
        <w:r w:rsidRPr="00DF0B63">
          <w:rPr>
            <w:rStyle w:val="Hyperlink"/>
          </w:rPr>
          <w:t>facebook.com/PBSNature</w:t>
        </w:r>
      </w:hyperlink>
      <w:r w:rsidRPr="00DF0B63">
        <w:t>; </w:t>
      </w:r>
      <w:hyperlink w:tgtFrame="_blank" w:history="1" r:id="rId29">
        <w:r w:rsidRPr="00DF0B63">
          <w:rPr>
            <w:rStyle w:val="Hyperlink"/>
          </w:rPr>
          <w:t>twitter.com/PBSNature</w:t>
        </w:r>
      </w:hyperlink>
      <w:r w:rsidRPr="00DF0B63">
        <w:t>; </w:t>
      </w:r>
      <w:hyperlink w:tgtFrame="_blank" w:history="1" r:id="rId30">
        <w:r w:rsidRPr="00DF0B63">
          <w:rPr>
            <w:rStyle w:val="Hyperlink"/>
          </w:rPr>
          <w:t>instagram.com/pbsnature</w:t>
        </w:r>
      </w:hyperlink>
      <w:r w:rsidRPr="00DF0B63">
        <w:rPr>
          <w:u w:val="single"/>
        </w:rPr>
        <w:t>;</w:t>
      </w:r>
      <w:r>
        <w:rPr>
          <w:u w:val="single"/>
        </w:rPr>
        <w:t xml:space="preserve"> </w:t>
      </w:r>
      <w:hyperlink w:tgtFrame="_blank" w:history="1" r:id="rId31">
        <w:r w:rsidRPr="00DF0B63">
          <w:rPr>
            <w:rStyle w:val="Hyperlink"/>
          </w:rPr>
          <w:t>youtube.com/naturepbs</w:t>
        </w:r>
      </w:hyperlink>
      <w:r w:rsidRPr="00DF0B63">
        <w:t>, </w:t>
      </w:r>
      <w:hyperlink w:tgtFrame="_blank" w:history="1" r:id="rId32">
        <w:r w:rsidRPr="00DF0B63">
          <w:rPr>
            <w:rStyle w:val="Hyperlink"/>
          </w:rPr>
          <w:t>tiktok.com/@pbsnature</w:t>
        </w:r>
      </w:hyperlink>
      <w:r w:rsidRPr="00DF0B63">
        <w:t>, #NaturePBS</w:t>
      </w:r>
      <w:r w:rsidRPr="00DF0B63">
        <w:rPr>
          <w:b/>
        </w:rPr>
        <w:t> </w:t>
      </w:r>
    </w:p>
    <w:p w:rsidR="005A0765" w:rsidP="005A0765" w:rsidRDefault="005A0765" w14:paraId="07B9D6F8" w14:textId="77777777">
      <w:pPr>
        <w:pStyle w:val="3Bodytext-MediaInfo"/>
        <w:rPr>
          <w:b/>
        </w:rPr>
      </w:pPr>
    </w:p>
    <w:p w:rsidRPr="005C7A62" w:rsidR="005A0765" w:rsidP="005A0765" w:rsidRDefault="005A0765" w14:paraId="7F78A77B" w14:textId="13741CB5">
      <w:pPr>
        <w:pStyle w:val="3Bodytext-MediaInfo"/>
        <w:spacing w:line="240" w:lineRule="auto"/>
        <w:rPr>
          <w:rFonts w:cs="Arial"/>
          <w:sz w:val="20"/>
          <w:szCs w:val="20"/>
        </w:rPr>
      </w:pPr>
      <w:r w:rsidRPr="4F982FD3" w:rsidR="005A0765">
        <w:rPr>
          <w:rFonts w:cs="Arial"/>
          <w:b w:val="1"/>
          <w:bCs w:val="1"/>
          <w:sz w:val="20"/>
          <w:szCs w:val="20"/>
        </w:rPr>
        <w:t>About The WNET Group</w:t>
      </w:r>
      <w:r>
        <w:br/>
      </w:r>
      <w:hyperlink r:id="R2756a17512ce4a17">
        <w:r w:rsidRPr="4F982FD3" w:rsidR="005A0765">
          <w:rPr>
            <w:rStyle w:val="Hyperlink"/>
            <w:rFonts w:cs="Arial"/>
            <w:sz w:val="20"/>
            <w:szCs w:val="20"/>
          </w:rPr>
          <w:t>The WNET Group</w:t>
        </w:r>
      </w:hyperlink>
      <w:r w:rsidRPr="4F982FD3" w:rsidR="005A0765">
        <w:rPr>
          <w:rFonts w:cs="Arial"/>
          <w:sz w:val="20"/>
          <w:szCs w:val="20"/>
        </w:rPr>
        <w:t xml:space="preserve"> creates inspiring media content and meaningful experiences for diverse audiences nationwide. It is the community-supported home </w:t>
      </w:r>
      <w:r w:rsidRPr="4F982FD3" w:rsidR="005A0765">
        <w:rPr>
          <w:rStyle w:val="normaltextrun"/>
          <w:rFonts w:cs="Arial"/>
          <w:sz w:val="20"/>
          <w:szCs w:val="20"/>
        </w:rPr>
        <w:t xml:space="preserve">of New York’s </w:t>
      </w:r>
      <w:hyperlink r:id="R2eeee96ce5ce42b2">
        <w:r w:rsidRPr="4F982FD3" w:rsidR="005A0765">
          <w:rPr>
            <w:rStyle w:val="normaltextrun"/>
            <w:rFonts w:cs="Arial"/>
            <w:color w:val="000080"/>
            <w:sz w:val="20"/>
            <w:szCs w:val="20"/>
            <w:u w:val="single"/>
          </w:rPr>
          <w:t>THIRTEEN</w:t>
        </w:r>
      </w:hyperlink>
      <w:r w:rsidRPr="4F982FD3" w:rsidR="005A0765">
        <w:rPr>
          <w:rStyle w:val="normaltextrun"/>
          <w:rFonts w:cs="Arial"/>
          <w:sz w:val="20"/>
          <w:szCs w:val="20"/>
        </w:rPr>
        <w:t xml:space="preserve"> – America’s flagship PBS station – </w:t>
      </w:r>
      <w:hyperlink r:id="Rba2da57873a34516">
        <w:r w:rsidRPr="4F982FD3" w:rsidR="005A0765">
          <w:rPr>
            <w:rStyle w:val="normaltextrun"/>
            <w:rFonts w:cs="Arial"/>
            <w:color w:val="000080"/>
            <w:sz w:val="20"/>
            <w:szCs w:val="20"/>
            <w:u w:val="single"/>
          </w:rPr>
          <w:t>WLIW21</w:t>
        </w:r>
      </w:hyperlink>
      <w:r w:rsidRPr="4F982FD3" w:rsidR="005A0765">
        <w:rPr>
          <w:rStyle w:val="normaltextrun"/>
          <w:rFonts w:cs="Arial"/>
          <w:sz w:val="20"/>
          <w:szCs w:val="20"/>
        </w:rPr>
        <w:t xml:space="preserve">, THIRTEEN </w:t>
      </w:r>
      <w:proofErr w:type="spellStart"/>
      <w:r w:rsidRPr="4F982FD3" w:rsidR="005A0765">
        <w:rPr>
          <w:rStyle w:val="normaltextrun"/>
          <w:rFonts w:cs="Arial"/>
          <w:sz w:val="20"/>
          <w:szCs w:val="20"/>
        </w:rPr>
        <w:t>PBSKids</w:t>
      </w:r>
      <w:proofErr w:type="spellEnd"/>
      <w:r w:rsidRPr="4F982FD3" w:rsidR="005A0765">
        <w:rPr>
          <w:rStyle w:val="normaltextrun"/>
          <w:rFonts w:cs="Arial"/>
          <w:sz w:val="20"/>
          <w:szCs w:val="20"/>
        </w:rPr>
        <w:t xml:space="preserve">, WLIW World and Create; </w:t>
      </w:r>
      <w:hyperlink r:id="Rdec274912e3043fa">
        <w:r w:rsidRPr="4F982FD3" w:rsidR="005A0765">
          <w:rPr>
            <w:rStyle w:val="normaltextrun"/>
            <w:rFonts w:cs="Arial"/>
            <w:color w:val="0563C1"/>
            <w:sz w:val="20"/>
            <w:szCs w:val="20"/>
            <w:u w:val="single"/>
          </w:rPr>
          <w:t>NJ PBS</w:t>
        </w:r>
      </w:hyperlink>
      <w:r w:rsidRPr="4F982FD3" w:rsidR="005A0765">
        <w:rPr>
          <w:rStyle w:val="normaltextrun"/>
          <w:rFonts w:cs="Arial"/>
          <w:sz w:val="20"/>
          <w:szCs w:val="20"/>
        </w:rPr>
        <w:t xml:space="preserve">, New Jersey’s statewide public television network; Long Island’s only NPR station WLIW-FM; </w:t>
      </w:r>
      <w:hyperlink r:id="R75f319e64c8d4f21">
        <w:r w:rsidRPr="4F982FD3" w:rsidR="005A0765">
          <w:rPr>
            <w:rStyle w:val="normaltextrun"/>
            <w:rFonts w:cs="Arial"/>
            <w:color w:val="000080"/>
            <w:sz w:val="20"/>
            <w:szCs w:val="20"/>
            <w:u w:val="single"/>
          </w:rPr>
          <w:t>ALL ARTS</w:t>
        </w:r>
      </w:hyperlink>
      <w:r w:rsidRPr="4F982FD3" w:rsidR="005A0765">
        <w:rPr>
          <w:rStyle w:val="normaltextrun"/>
          <w:rFonts w:cs="Arial"/>
          <w:sz w:val="20"/>
          <w:szCs w:val="20"/>
        </w:rPr>
        <w:t xml:space="preserve">, the arts and culture media provider; and newsroom </w:t>
      </w:r>
      <w:hyperlink r:id="Ra2ab859c7adb4761">
        <w:r w:rsidRPr="4F982FD3" w:rsidR="005A0765">
          <w:rPr>
            <w:rStyle w:val="normaltextrun"/>
            <w:rFonts w:cs="Arial"/>
            <w:color w:val="0563C1"/>
            <w:sz w:val="20"/>
            <w:szCs w:val="20"/>
            <w:u w:val="single"/>
          </w:rPr>
          <w:t>NJ Spotlight News</w:t>
        </w:r>
      </w:hyperlink>
      <w:r w:rsidRPr="4F982FD3" w:rsidR="005A0765">
        <w:rPr>
          <w:rStyle w:val="normaltextrun"/>
          <w:rFonts w:cs="Arial"/>
          <w:sz w:val="20"/>
          <w:szCs w:val="20"/>
        </w:rPr>
        <w:t xml:space="preserve">. </w:t>
      </w:r>
      <w:r w:rsidRPr="4F982FD3" w:rsidR="005A0765">
        <w:rPr>
          <w:rFonts w:cs="Arial"/>
          <w:sz w:val="20"/>
          <w:szCs w:val="20"/>
        </w:rPr>
        <w:t xml:space="preserve">Through these channels and streaming platforms, The WNET Group brings arts, culture, education, news, </w:t>
      </w:r>
      <w:proofErr w:type="gramStart"/>
      <w:r w:rsidRPr="4F982FD3" w:rsidR="005A0765">
        <w:rPr>
          <w:rFonts w:cs="Arial"/>
          <w:sz w:val="20"/>
          <w:szCs w:val="20"/>
        </w:rPr>
        <w:t>documentary</w:t>
      </w:r>
      <w:proofErr w:type="gramEnd"/>
      <w:r w:rsidRPr="4F982FD3" w:rsidR="005A0765">
        <w:rPr>
          <w:rFonts w:cs="Arial"/>
          <w:sz w:val="20"/>
          <w:szCs w:val="20"/>
        </w:rPr>
        <w:t xml:space="preserve">, entertainment and DIY programming to more than five million viewers each month. The WNET Group’s award-winning productions include signature PBS series </w:t>
      </w:r>
      <w:r w:rsidRPr="4F982FD3" w:rsidR="005A0765">
        <w:rPr>
          <w:rFonts w:cs="Arial"/>
          <w:b w:val="1"/>
          <w:bCs w:val="1"/>
          <w:i w:val="1"/>
          <w:iCs w:val="1"/>
          <w:sz w:val="20"/>
          <w:szCs w:val="20"/>
        </w:rPr>
        <w:t>Nature</w:t>
      </w:r>
      <w:r w:rsidRPr="4F982FD3" w:rsidR="005A0765">
        <w:rPr>
          <w:rFonts w:cs="Arial"/>
          <w:sz w:val="20"/>
          <w:szCs w:val="20"/>
        </w:rPr>
        <w:t xml:space="preserve">, </w:t>
      </w:r>
      <w:r w:rsidRPr="4F982FD3" w:rsidR="005A0765">
        <w:rPr>
          <w:rFonts w:cs="Arial"/>
          <w:b w:val="1"/>
          <w:bCs w:val="1"/>
          <w:i w:val="1"/>
          <w:iCs w:val="1"/>
          <w:sz w:val="20"/>
          <w:szCs w:val="20"/>
        </w:rPr>
        <w:t>Great Performances</w:t>
      </w:r>
      <w:r w:rsidRPr="4F982FD3" w:rsidR="005A0765">
        <w:rPr>
          <w:rFonts w:cs="Arial"/>
          <w:sz w:val="20"/>
          <w:szCs w:val="20"/>
        </w:rPr>
        <w:t xml:space="preserve">, </w:t>
      </w:r>
      <w:r w:rsidRPr="4F982FD3" w:rsidR="005A0765">
        <w:rPr>
          <w:rFonts w:cs="Arial"/>
          <w:b w:val="1"/>
          <w:bCs w:val="1"/>
          <w:i w:val="1"/>
          <w:iCs w:val="1"/>
          <w:sz w:val="20"/>
          <w:szCs w:val="20"/>
        </w:rPr>
        <w:t>American Masters</w:t>
      </w:r>
      <w:r w:rsidRPr="4F982FD3" w:rsidR="005A0765">
        <w:rPr>
          <w:rFonts w:cs="Arial"/>
          <w:sz w:val="20"/>
          <w:szCs w:val="20"/>
        </w:rPr>
        <w:t xml:space="preserve">, </w:t>
      </w:r>
      <w:r w:rsidRPr="4F982FD3" w:rsidR="005A0765">
        <w:rPr>
          <w:rFonts w:cs="Arial"/>
          <w:sz w:val="20"/>
          <w:szCs w:val="20"/>
        </w:rPr>
        <w:t xml:space="preserve">and </w:t>
      </w:r>
      <w:r w:rsidRPr="4F982FD3" w:rsidR="005A0765">
        <w:rPr>
          <w:rFonts w:cs="Arial"/>
          <w:b w:val="1"/>
          <w:bCs w:val="1"/>
          <w:i w:val="1"/>
          <w:iCs w:val="1"/>
          <w:sz w:val="20"/>
          <w:szCs w:val="20"/>
        </w:rPr>
        <w:t xml:space="preserve">Amanpour and Company </w:t>
      </w:r>
      <w:r w:rsidRPr="4F982FD3" w:rsidR="005A0765">
        <w:rPr>
          <w:rFonts w:cs="Arial"/>
          <w:sz w:val="20"/>
          <w:szCs w:val="20"/>
        </w:rPr>
        <w:t xml:space="preserve">and trusted local news programs </w:t>
      </w:r>
      <w:proofErr w:type="spellStart"/>
      <w:r w:rsidRPr="4F982FD3" w:rsidR="005A0765">
        <w:rPr>
          <w:rFonts w:cs="Arial"/>
          <w:b w:val="1"/>
          <w:bCs w:val="1"/>
          <w:i w:val="1"/>
          <w:iCs w:val="1"/>
          <w:sz w:val="20"/>
          <w:szCs w:val="20"/>
        </w:rPr>
        <w:t>MetroFocus</w:t>
      </w:r>
      <w:proofErr w:type="spellEnd"/>
      <w:r w:rsidRPr="4F982FD3" w:rsidR="005A0765">
        <w:rPr>
          <w:rFonts w:cs="Arial"/>
          <w:sz w:val="20"/>
          <w:szCs w:val="20"/>
        </w:rPr>
        <w:t xml:space="preserve"> and </w:t>
      </w:r>
      <w:r w:rsidRPr="4F982FD3" w:rsidR="005A0765">
        <w:rPr>
          <w:rFonts w:cs="Arial"/>
          <w:b w:val="1"/>
          <w:bCs w:val="1"/>
          <w:i w:val="1"/>
          <w:iCs w:val="1"/>
          <w:sz w:val="20"/>
          <w:szCs w:val="20"/>
        </w:rPr>
        <w:t>NJ Spotlight News</w:t>
      </w:r>
      <w:r w:rsidRPr="4F982FD3" w:rsidR="005A0765">
        <w:rPr>
          <w:rFonts w:cs="Arial"/>
          <w:i w:val="1"/>
          <w:iCs w:val="1"/>
          <w:sz w:val="20"/>
          <w:szCs w:val="20"/>
        </w:rPr>
        <w:t xml:space="preserve"> </w:t>
      </w:r>
      <w:r w:rsidRPr="4F982FD3" w:rsidR="005A0765">
        <w:rPr>
          <w:rFonts w:cs="Arial"/>
          <w:b w:val="1"/>
          <w:bCs w:val="1"/>
          <w:i w:val="1"/>
          <w:iCs w:val="1"/>
          <w:sz w:val="20"/>
          <w:szCs w:val="20"/>
          <w:lang w:val="en"/>
        </w:rPr>
        <w:t>with Briana Vannozzi</w:t>
      </w:r>
      <w:r w:rsidRPr="4F982FD3" w:rsidR="005A0765">
        <w:rPr>
          <w:rFonts w:cs="Arial"/>
          <w:sz w:val="20"/>
          <w:szCs w:val="20"/>
        </w:rPr>
        <w:t xml:space="preserve">. Inspiring curiosity and nurturing dreams, The WNET Group’s award-winning Kids’ Media and Education team produces the PBS KIDS series </w:t>
      </w:r>
      <w:proofErr w:type="spellStart"/>
      <w:r w:rsidRPr="4F982FD3" w:rsidR="005A0765">
        <w:rPr>
          <w:rFonts w:cs="Arial"/>
          <w:b w:val="1"/>
          <w:bCs w:val="1"/>
          <w:i w:val="1"/>
          <w:iCs w:val="1"/>
          <w:sz w:val="20"/>
          <w:szCs w:val="20"/>
        </w:rPr>
        <w:t>Cyberchase</w:t>
      </w:r>
      <w:proofErr w:type="spellEnd"/>
      <w:r w:rsidRPr="4F982FD3" w:rsidR="005A0765">
        <w:rPr>
          <w:rFonts w:cs="Arial"/>
          <w:sz w:val="20"/>
          <w:szCs w:val="20"/>
        </w:rPr>
        <w:t xml:space="preserve">, interactive </w:t>
      </w:r>
      <w:r w:rsidRPr="4F982FD3" w:rsidR="005A0765">
        <w:rPr>
          <w:rFonts w:cs="Arial"/>
          <w:b w:val="1"/>
          <w:bCs w:val="1"/>
          <w:i w:val="1"/>
          <w:iCs w:val="1"/>
          <w:sz w:val="20"/>
          <w:szCs w:val="20"/>
        </w:rPr>
        <w:t>Mission US</w:t>
      </w:r>
      <w:r w:rsidRPr="4F982FD3" w:rsidR="005A0765">
        <w:rPr>
          <w:rFonts w:cs="Arial"/>
          <w:sz w:val="20"/>
          <w:szCs w:val="20"/>
        </w:rPr>
        <w:t xml:space="preserve"> history games, and resources for families, teachers and caregivers. A leading nonprofit public media producer for nearly 60 years, The WNET Group presents and distributes content that fosters lifelong learning, including multiplatform initiatives addressing poverty, jobs, economic opportunity, social justice, understanding and the environment. Through Passport, station members can stream new and archival programming anytime, anywhere. The WNET Group represents the best in public media. Join us.</w:t>
      </w:r>
    </w:p>
    <w:p w:rsidR="005A0765" w:rsidP="005A0765" w:rsidRDefault="005A0765" w14:paraId="52BE18A6" w14:textId="77777777">
      <w:pPr>
        <w:pStyle w:val="3Bodytext-MediaInfo"/>
        <w:rPr>
          <w:b/>
        </w:rPr>
      </w:pPr>
    </w:p>
    <w:p w:rsidRPr="005D2640" w:rsidR="00F43E63" w:rsidP="009F2FB3" w:rsidRDefault="005A0765" w14:paraId="3B64948D" w14:textId="7A11AB0E">
      <w:pPr>
        <w:pStyle w:val="3Bodytext-MediaInfo"/>
        <w:jc w:val="center"/>
      </w:pPr>
      <w:r w:rsidRPr="00DF0B63">
        <w:t>###</w:t>
      </w:r>
      <w:bookmarkEnd w:id="1"/>
    </w:p>
    <w:sectPr w:rsidRPr="005D2640" w:rsidR="00F43E63" w:rsidSect="008F6C97">
      <w:headerReference w:type="first" r:id="rId39"/>
      <w:pgSz w:w="12240" w:h="15840" w:orient="portrait" w:code="1"/>
      <w:pgMar w:top="1440" w:right="1008" w:bottom="1440" w:left="2340" w:header="360" w:footer="720" w:gutter="0"/>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710" w:rsidRDefault="000C3710" w14:paraId="21E13D9E" w14:textId="77777777">
      <w:r>
        <w:separator/>
      </w:r>
    </w:p>
  </w:endnote>
  <w:endnote w:type="continuationSeparator" w:id="0">
    <w:p w:rsidR="000C3710" w:rsidRDefault="000C3710" w14:paraId="45C91990" w14:textId="77777777">
      <w:r>
        <w:continuationSeparator/>
      </w:r>
    </w:p>
  </w:endnote>
  <w:endnote w:type="continuationNotice" w:id="1">
    <w:p w:rsidR="000C3710" w:rsidRDefault="000C3710" w14:paraId="7C0303A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710" w:rsidRDefault="000C3710" w14:paraId="12450389" w14:textId="77777777">
      <w:r>
        <w:separator/>
      </w:r>
    </w:p>
  </w:footnote>
  <w:footnote w:type="continuationSeparator" w:id="0">
    <w:p w:rsidR="000C3710" w:rsidRDefault="000C3710" w14:paraId="6BBBBECB" w14:textId="77777777">
      <w:r>
        <w:continuationSeparator/>
      </w:r>
    </w:p>
  </w:footnote>
  <w:footnote w:type="continuationNotice" w:id="1">
    <w:p w:rsidR="000C3710" w:rsidRDefault="000C3710" w14:paraId="5A90C22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1A8D" w:rsidR="00CF4139" w:rsidRDefault="004453A2" w14:paraId="11A09079" w14:textId="0F503A6A">
    <w:pPr>
      <w:pStyle w:val="Header"/>
    </w:pPr>
    <w:r w:rsidRPr="004453A2">
      <w:rPr>
        <w:noProof/>
      </w:rPr>
      <w:drawing>
        <wp:anchor distT="0" distB="0" distL="114300" distR="114300" simplePos="0" relativeHeight="251658241" behindDoc="1" locked="0" layoutInCell="1" allowOverlap="1" wp14:anchorId="13DDB1F4" wp14:editId="5B2292AA">
          <wp:simplePos x="0" y="0"/>
          <wp:positionH relativeFrom="column">
            <wp:posOffset>-1477879</wp:posOffset>
          </wp:positionH>
          <wp:positionV relativeFrom="paragraph">
            <wp:posOffset>-156411</wp:posOffset>
          </wp:positionV>
          <wp:extent cx="7845549" cy="2970644"/>
          <wp:effectExtent l="0" t="0" r="317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845549" cy="2970644"/>
                  </a:xfrm>
                  <a:prstGeom prst="rect">
                    <a:avLst/>
                  </a:prstGeom>
                </pic:spPr>
              </pic:pic>
            </a:graphicData>
          </a:graphic>
          <wp14:sizeRelH relativeFrom="margin">
            <wp14:pctWidth>0</wp14:pctWidth>
          </wp14:sizeRelH>
          <wp14:sizeRelV relativeFrom="margin">
            <wp14:pctHeight>0</wp14:pctHeight>
          </wp14:sizeRelV>
        </wp:anchor>
      </w:drawing>
    </w:r>
    <w:r w:rsidRPr="003D50C9" w:rsidR="003D50C9">
      <w:t xml:space="preserve"> </w:t>
    </w:r>
    <w:r w:rsidR="005F2A5A">
      <w:rPr>
        <w:noProof/>
        <w:sz w:val="20"/>
      </w:rPr>
      <mc:AlternateContent>
        <mc:Choice Requires="wps">
          <w:drawing>
            <wp:anchor distT="0" distB="0" distL="114300" distR="114300" simplePos="0" relativeHeight="251658240" behindDoc="1" locked="0" layoutInCell="1" allowOverlap="1" wp14:anchorId="26DE0873" wp14:editId="09A5B1A3">
              <wp:simplePos x="0" y="0"/>
              <wp:positionH relativeFrom="page">
                <wp:posOffset>1480820</wp:posOffset>
              </wp:positionH>
              <wp:positionV relativeFrom="page">
                <wp:posOffset>385445</wp:posOffset>
              </wp:positionV>
              <wp:extent cx="5723890" cy="2817495"/>
              <wp:effectExtent l="0" t="0" r="0"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2817495"/>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3175">
                            <a:solidFill>
                              <a:srgbClr val="000000"/>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effectLst>
                              <a:outerShdw blurRad="63500" dist="38099" dir="2700000" algn="ctr" rotWithShape="0">
                                <a:srgbClr val="000000">
                                  <a:alpha val="74998"/>
                                </a:srgbClr>
                              </a:outerShdw>
                            </a:effectLst>
                          </a14:hiddenEffects>
                        </a:ext>
                      </a:extLst>
                    </wps:spPr>
                    <wps:txbx>
                      <w:txbxContent>
                        <w:p w:rsidR="00CF4139" w:rsidRDefault="00CF4139" w14:paraId="540AAC77"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6DE0873">
              <v:stroke joinstyle="miter"/>
              <v:path gradientshapeok="t" o:connecttype="rect"/>
            </v:shapetype>
            <v:shape id="Text Box 12" style="position:absolute;margin-left:116.6pt;margin-top:30.35pt;width:450.7pt;height:2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">
              <v:textbox inset="0,0,0,0">
                <w:txbxContent>
                  <w:p w:rsidR="00CF4139" w:rsidRDefault="00CF4139" w14:paraId="540AAC77" w14:textId="77777777"/>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C84"/>
    <w:multiLevelType w:val="hybridMultilevel"/>
    <w:tmpl w:val="51049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46622C"/>
    <w:multiLevelType w:val="hybridMultilevel"/>
    <w:tmpl w:val="203CEA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AB5E80"/>
    <w:multiLevelType w:val="hybridMultilevel"/>
    <w:tmpl w:val="1AE294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313D3559"/>
    <w:multiLevelType w:val="hybridMultilevel"/>
    <w:tmpl w:val="8F30AD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9B75A79"/>
    <w:multiLevelType w:val="hybridMultilevel"/>
    <w:tmpl w:val="550887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9B606E5"/>
    <w:multiLevelType w:val="hybridMultilevel"/>
    <w:tmpl w:val="C96CEF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A0D1265"/>
    <w:multiLevelType w:val="hybridMultilevel"/>
    <w:tmpl w:val="2CAAD6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61840467">
    <w:abstractNumId w:val="2"/>
  </w:num>
  <w:num w:numId="2" w16cid:durableId="511263235">
    <w:abstractNumId w:val="3"/>
  </w:num>
  <w:num w:numId="3" w16cid:durableId="1149444552">
    <w:abstractNumId w:val="1"/>
  </w:num>
  <w:num w:numId="4" w16cid:durableId="1802503909">
    <w:abstractNumId w:val="4"/>
  </w:num>
  <w:num w:numId="5" w16cid:durableId="1217743002">
    <w:abstractNumId w:val="6"/>
  </w:num>
  <w:num w:numId="6" w16cid:durableId="1264458454">
    <w:abstractNumId w:val="0"/>
  </w:num>
  <w:num w:numId="7" w16cid:durableId="2021814263">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lang="en-CA" w:vendorID="6" w:dllVersion="2"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page;mso-position-vertical-relative:page" fill="f" fillcolor="white" stroke="f">
      <v:fill on="f" color="white"/>
      <v:stroke on="f" weight=".25pt"/>
      <v:textbox inset="0,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A5A"/>
    <w:rsid w:val="000073D6"/>
    <w:rsid w:val="000148B3"/>
    <w:rsid w:val="00024468"/>
    <w:rsid w:val="00024692"/>
    <w:rsid w:val="000553BE"/>
    <w:rsid w:val="000852C6"/>
    <w:rsid w:val="000C3710"/>
    <w:rsid w:val="000C5359"/>
    <w:rsid w:val="000D41D3"/>
    <w:rsid w:val="000D47D6"/>
    <w:rsid w:val="000F044C"/>
    <w:rsid w:val="001516F6"/>
    <w:rsid w:val="00171250"/>
    <w:rsid w:val="00182459"/>
    <w:rsid w:val="001832F8"/>
    <w:rsid w:val="00190F2A"/>
    <w:rsid w:val="00197C46"/>
    <w:rsid w:val="00212DAA"/>
    <w:rsid w:val="00227835"/>
    <w:rsid w:val="00240C60"/>
    <w:rsid w:val="00252698"/>
    <w:rsid w:val="0027087F"/>
    <w:rsid w:val="00270BD2"/>
    <w:rsid w:val="002940C7"/>
    <w:rsid w:val="002A2DD8"/>
    <w:rsid w:val="002A45C8"/>
    <w:rsid w:val="002B5C10"/>
    <w:rsid w:val="002D74AE"/>
    <w:rsid w:val="002F27E4"/>
    <w:rsid w:val="003069A1"/>
    <w:rsid w:val="003100AB"/>
    <w:rsid w:val="00332344"/>
    <w:rsid w:val="0033277B"/>
    <w:rsid w:val="00364F79"/>
    <w:rsid w:val="003744EF"/>
    <w:rsid w:val="00377B9C"/>
    <w:rsid w:val="00380AA9"/>
    <w:rsid w:val="003B463D"/>
    <w:rsid w:val="003D50C9"/>
    <w:rsid w:val="00425311"/>
    <w:rsid w:val="00430199"/>
    <w:rsid w:val="00437ED9"/>
    <w:rsid w:val="004453A2"/>
    <w:rsid w:val="00463563"/>
    <w:rsid w:val="00465E3E"/>
    <w:rsid w:val="00466793"/>
    <w:rsid w:val="0047796C"/>
    <w:rsid w:val="00481229"/>
    <w:rsid w:val="00497C1F"/>
    <w:rsid w:val="004B168C"/>
    <w:rsid w:val="004B5A57"/>
    <w:rsid w:val="004C4C16"/>
    <w:rsid w:val="0052201C"/>
    <w:rsid w:val="00536BC2"/>
    <w:rsid w:val="00545A3E"/>
    <w:rsid w:val="00550D23"/>
    <w:rsid w:val="0056462C"/>
    <w:rsid w:val="005748B9"/>
    <w:rsid w:val="00577E33"/>
    <w:rsid w:val="005843AB"/>
    <w:rsid w:val="005A0765"/>
    <w:rsid w:val="005A0B30"/>
    <w:rsid w:val="005C7A62"/>
    <w:rsid w:val="005D3DF9"/>
    <w:rsid w:val="005D6F22"/>
    <w:rsid w:val="005E487D"/>
    <w:rsid w:val="005E5EFD"/>
    <w:rsid w:val="005E685F"/>
    <w:rsid w:val="005F2A5A"/>
    <w:rsid w:val="005F3A95"/>
    <w:rsid w:val="005F4463"/>
    <w:rsid w:val="005F51B5"/>
    <w:rsid w:val="006641B9"/>
    <w:rsid w:val="006967C2"/>
    <w:rsid w:val="006B2579"/>
    <w:rsid w:val="006B53D4"/>
    <w:rsid w:val="006C3DEE"/>
    <w:rsid w:val="006E0957"/>
    <w:rsid w:val="006E277B"/>
    <w:rsid w:val="006F2AC1"/>
    <w:rsid w:val="00705AEA"/>
    <w:rsid w:val="007144DE"/>
    <w:rsid w:val="00726D3E"/>
    <w:rsid w:val="00735FB1"/>
    <w:rsid w:val="00740A6E"/>
    <w:rsid w:val="0075593F"/>
    <w:rsid w:val="007559B0"/>
    <w:rsid w:val="00757785"/>
    <w:rsid w:val="00787383"/>
    <w:rsid w:val="007A4624"/>
    <w:rsid w:val="007B4173"/>
    <w:rsid w:val="007D3B36"/>
    <w:rsid w:val="007D744A"/>
    <w:rsid w:val="007E585A"/>
    <w:rsid w:val="007F750C"/>
    <w:rsid w:val="00800AA5"/>
    <w:rsid w:val="00805B86"/>
    <w:rsid w:val="00854BCE"/>
    <w:rsid w:val="00866784"/>
    <w:rsid w:val="00883BC1"/>
    <w:rsid w:val="00896CDC"/>
    <w:rsid w:val="008A73B7"/>
    <w:rsid w:val="008C597E"/>
    <w:rsid w:val="008C5CC6"/>
    <w:rsid w:val="008E56B5"/>
    <w:rsid w:val="008F6C97"/>
    <w:rsid w:val="008F6F0B"/>
    <w:rsid w:val="008F7B3D"/>
    <w:rsid w:val="00902AF0"/>
    <w:rsid w:val="009107E1"/>
    <w:rsid w:val="00915FC4"/>
    <w:rsid w:val="009274E1"/>
    <w:rsid w:val="009312C1"/>
    <w:rsid w:val="009370A2"/>
    <w:rsid w:val="00945F23"/>
    <w:rsid w:val="00984E3F"/>
    <w:rsid w:val="00986A5B"/>
    <w:rsid w:val="0099098C"/>
    <w:rsid w:val="0099250C"/>
    <w:rsid w:val="0099509B"/>
    <w:rsid w:val="009B2B25"/>
    <w:rsid w:val="009C42A8"/>
    <w:rsid w:val="009D1EAC"/>
    <w:rsid w:val="009D1FCF"/>
    <w:rsid w:val="009D296A"/>
    <w:rsid w:val="009D6DEF"/>
    <w:rsid w:val="009F2FB3"/>
    <w:rsid w:val="009F3DA0"/>
    <w:rsid w:val="009F4EC3"/>
    <w:rsid w:val="00A62460"/>
    <w:rsid w:val="00A625E0"/>
    <w:rsid w:val="00A80C1D"/>
    <w:rsid w:val="00A92B01"/>
    <w:rsid w:val="00AA4CD9"/>
    <w:rsid w:val="00AB300A"/>
    <w:rsid w:val="00AC6900"/>
    <w:rsid w:val="00AE7C41"/>
    <w:rsid w:val="00B00E15"/>
    <w:rsid w:val="00B10D48"/>
    <w:rsid w:val="00B42E81"/>
    <w:rsid w:val="00B8256B"/>
    <w:rsid w:val="00B85477"/>
    <w:rsid w:val="00BA438F"/>
    <w:rsid w:val="00BC72DA"/>
    <w:rsid w:val="00BE2EF6"/>
    <w:rsid w:val="00C04002"/>
    <w:rsid w:val="00C1404C"/>
    <w:rsid w:val="00C215D2"/>
    <w:rsid w:val="00C346B6"/>
    <w:rsid w:val="00C34B65"/>
    <w:rsid w:val="00C65890"/>
    <w:rsid w:val="00C72B98"/>
    <w:rsid w:val="00C7411A"/>
    <w:rsid w:val="00C7A598"/>
    <w:rsid w:val="00C93555"/>
    <w:rsid w:val="00CA0997"/>
    <w:rsid w:val="00CA555F"/>
    <w:rsid w:val="00CD1960"/>
    <w:rsid w:val="00CE2FCB"/>
    <w:rsid w:val="00CF4139"/>
    <w:rsid w:val="00D2161D"/>
    <w:rsid w:val="00D21E25"/>
    <w:rsid w:val="00D32E8A"/>
    <w:rsid w:val="00D4597B"/>
    <w:rsid w:val="00D5521E"/>
    <w:rsid w:val="00D628EA"/>
    <w:rsid w:val="00D723E3"/>
    <w:rsid w:val="00D824C1"/>
    <w:rsid w:val="00D901D6"/>
    <w:rsid w:val="00DA45C7"/>
    <w:rsid w:val="00DB41A3"/>
    <w:rsid w:val="00DC2FB0"/>
    <w:rsid w:val="00DC47D3"/>
    <w:rsid w:val="00DD62DF"/>
    <w:rsid w:val="00E40C89"/>
    <w:rsid w:val="00E66BB9"/>
    <w:rsid w:val="00E76EA5"/>
    <w:rsid w:val="00E8586B"/>
    <w:rsid w:val="00E97F04"/>
    <w:rsid w:val="00EA3239"/>
    <w:rsid w:val="00EA5F9D"/>
    <w:rsid w:val="00EB2AF8"/>
    <w:rsid w:val="00EC21BE"/>
    <w:rsid w:val="00EC7D24"/>
    <w:rsid w:val="00EF07B2"/>
    <w:rsid w:val="00F24A86"/>
    <w:rsid w:val="00F37480"/>
    <w:rsid w:val="00F43E63"/>
    <w:rsid w:val="00F45669"/>
    <w:rsid w:val="00F53C1E"/>
    <w:rsid w:val="00FA4A9E"/>
    <w:rsid w:val="00FA78AA"/>
    <w:rsid w:val="00FA7C3A"/>
    <w:rsid w:val="00FB170B"/>
    <w:rsid w:val="00FB2791"/>
    <w:rsid w:val="00FB7B5B"/>
    <w:rsid w:val="00FC252F"/>
    <w:rsid w:val="00FF0AE1"/>
    <w:rsid w:val="00FF0D3D"/>
    <w:rsid w:val="00FF1DCE"/>
    <w:rsid w:val="00FF6687"/>
    <w:rsid w:val="00FF77E9"/>
    <w:rsid w:val="01BC0AC3"/>
    <w:rsid w:val="01D1C46A"/>
    <w:rsid w:val="01F48E84"/>
    <w:rsid w:val="02F087A4"/>
    <w:rsid w:val="0305F8BC"/>
    <w:rsid w:val="038816E6"/>
    <w:rsid w:val="038B5DF3"/>
    <w:rsid w:val="039830C8"/>
    <w:rsid w:val="04B2E686"/>
    <w:rsid w:val="052E2729"/>
    <w:rsid w:val="05C910EF"/>
    <w:rsid w:val="062D61B2"/>
    <w:rsid w:val="068BA44C"/>
    <w:rsid w:val="069D974D"/>
    <w:rsid w:val="0743CCD5"/>
    <w:rsid w:val="07513ACD"/>
    <w:rsid w:val="07896CBA"/>
    <w:rsid w:val="08E3CA36"/>
    <w:rsid w:val="08F27C13"/>
    <w:rsid w:val="0933A72D"/>
    <w:rsid w:val="09F8CA97"/>
    <w:rsid w:val="0A7134AA"/>
    <w:rsid w:val="0A8537D0"/>
    <w:rsid w:val="0DB58807"/>
    <w:rsid w:val="0DCF89B7"/>
    <w:rsid w:val="0EE5490A"/>
    <w:rsid w:val="0F886DCC"/>
    <w:rsid w:val="0F947E9F"/>
    <w:rsid w:val="10884192"/>
    <w:rsid w:val="10973F0A"/>
    <w:rsid w:val="11304F00"/>
    <w:rsid w:val="116FAD8C"/>
    <w:rsid w:val="1198CD95"/>
    <w:rsid w:val="11BC99EC"/>
    <w:rsid w:val="12BF3BD8"/>
    <w:rsid w:val="13489C02"/>
    <w:rsid w:val="13C2B19D"/>
    <w:rsid w:val="143D7949"/>
    <w:rsid w:val="15420438"/>
    <w:rsid w:val="15FEE5A7"/>
    <w:rsid w:val="16177BED"/>
    <w:rsid w:val="16D951BB"/>
    <w:rsid w:val="1753FFE1"/>
    <w:rsid w:val="17CED03B"/>
    <w:rsid w:val="184585FD"/>
    <w:rsid w:val="18957E86"/>
    <w:rsid w:val="18AD75E9"/>
    <w:rsid w:val="1915102E"/>
    <w:rsid w:val="1933E855"/>
    <w:rsid w:val="19617311"/>
    <w:rsid w:val="19682B96"/>
    <w:rsid w:val="19842454"/>
    <w:rsid w:val="1A314EE7"/>
    <w:rsid w:val="1A659D32"/>
    <w:rsid w:val="1AB0E08F"/>
    <w:rsid w:val="1AB8A5DD"/>
    <w:rsid w:val="1AF4A88E"/>
    <w:rsid w:val="1B3B9B97"/>
    <w:rsid w:val="1B7108AD"/>
    <w:rsid w:val="1C914338"/>
    <w:rsid w:val="1CD74A19"/>
    <w:rsid w:val="1CE0B314"/>
    <w:rsid w:val="1D248E77"/>
    <w:rsid w:val="1DB2372C"/>
    <w:rsid w:val="1DDE8DA1"/>
    <w:rsid w:val="1E2C4950"/>
    <w:rsid w:val="1E30E200"/>
    <w:rsid w:val="1E5D5D58"/>
    <w:rsid w:val="1E9D19A1"/>
    <w:rsid w:val="1F8190D0"/>
    <w:rsid w:val="206116AD"/>
    <w:rsid w:val="21BCD15F"/>
    <w:rsid w:val="22210D60"/>
    <w:rsid w:val="22364446"/>
    <w:rsid w:val="22D8B7B8"/>
    <w:rsid w:val="23215FCF"/>
    <w:rsid w:val="23743B46"/>
    <w:rsid w:val="2414F3A1"/>
    <w:rsid w:val="24361383"/>
    <w:rsid w:val="2495E737"/>
    <w:rsid w:val="24A02562"/>
    <w:rsid w:val="26883AF5"/>
    <w:rsid w:val="27C258A3"/>
    <w:rsid w:val="28435B00"/>
    <w:rsid w:val="28468AC5"/>
    <w:rsid w:val="28CD1F2B"/>
    <w:rsid w:val="2986C5DF"/>
    <w:rsid w:val="2A50DB5E"/>
    <w:rsid w:val="2A92118A"/>
    <w:rsid w:val="2B6EAF50"/>
    <w:rsid w:val="2BCFDD2C"/>
    <w:rsid w:val="2C3CFB7C"/>
    <w:rsid w:val="2C87D0BF"/>
    <w:rsid w:val="2C90CDC0"/>
    <w:rsid w:val="2CBBB299"/>
    <w:rsid w:val="2D0AC4CE"/>
    <w:rsid w:val="2DA4BCE5"/>
    <w:rsid w:val="2E39D363"/>
    <w:rsid w:val="2EBB7CE8"/>
    <w:rsid w:val="2F077DEE"/>
    <w:rsid w:val="2F26CA55"/>
    <w:rsid w:val="2F7831A4"/>
    <w:rsid w:val="2FD65A4D"/>
    <w:rsid w:val="2FED5C43"/>
    <w:rsid w:val="31237B50"/>
    <w:rsid w:val="3156F1CF"/>
    <w:rsid w:val="315B41E2"/>
    <w:rsid w:val="31A0D28E"/>
    <w:rsid w:val="31B525D2"/>
    <w:rsid w:val="321037A1"/>
    <w:rsid w:val="32374D20"/>
    <w:rsid w:val="32CB1420"/>
    <w:rsid w:val="32ED34A2"/>
    <w:rsid w:val="33CB88FB"/>
    <w:rsid w:val="33CE5630"/>
    <w:rsid w:val="33FE5DC3"/>
    <w:rsid w:val="34562B75"/>
    <w:rsid w:val="3586A442"/>
    <w:rsid w:val="363E9977"/>
    <w:rsid w:val="3664BFEE"/>
    <w:rsid w:val="36D71503"/>
    <w:rsid w:val="37064E92"/>
    <w:rsid w:val="37B27D2F"/>
    <w:rsid w:val="37B6ABCA"/>
    <w:rsid w:val="3896B82B"/>
    <w:rsid w:val="38C06A2B"/>
    <w:rsid w:val="3A20C72F"/>
    <w:rsid w:val="3AB5917B"/>
    <w:rsid w:val="3AE376AE"/>
    <w:rsid w:val="3B8253B8"/>
    <w:rsid w:val="3BB224C7"/>
    <w:rsid w:val="3BDBFB7B"/>
    <w:rsid w:val="3C94AA91"/>
    <w:rsid w:val="3CAB85AC"/>
    <w:rsid w:val="3D7C97D3"/>
    <w:rsid w:val="3DB2645B"/>
    <w:rsid w:val="3DB6D096"/>
    <w:rsid w:val="3E0BDBEC"/>
    <w:rsid w:val="3E40C710"/>
    <w:rsid w:val="3E66575F"/>
    <w:rsid w:val="3EF85CE1"/>
    <w:rsid w:val="3F52A0F7"/>
    <w:rsid w:val="3FE04CC3"/>
    <w:rsid w:val="4045ED33"/>
    <w:rsid w:val="4077267D"/>
    <w:rsid w:val="4126D1F4"/>
    <w:rsid w:val="41824C7F"/>
    <w:rsid w:val="41984B64"/>
    <w:rsid w:val="41D21237"/>
    <w:rsid w:val="41EEF7BE"/>
    <w:rsid w:val="41F04E40"/>
    <w:rsid w:val="43112909"/>
    <w:rsid w:val="43152393"/>
    <w:rsid w:val="43BB66DE"/>
    <w:rsid w:val="43F112DB"/>
    <w:rsid w:val="44310813"/>
    <w:rsid w:val="446976FD"/>
    <w:rsid w:val="447B4C91"/>
    <w:rsid w:val="447CF442"/>
    <w:rsid w:val="4489B004"/>
    <w:rsid w:val="44BB3041"/>
    <w:rsid w:val="455319B5"/>
    <w:rsid w:val="45B2800F"/>
    <w:rsid w:val="45D4C95E"/>
    <w:rsid w:val="45F4CF0B"/>
    <w:rsid w:val="46818A5D"/>
    <w:rsid w:val="4705BC7F"/>
    <w:rsid w:val="47A18676"/>
    <w:rsid w:val="47D4BD1A"/>
    <w:rsid w:val="4804BE12"/>
    <w:rsid w:val="4845740C"/>
    <w:rsid w:val="48A15626"/>
    <w:rsid w:val="48A554AD"/>
    <w:rsid w:val="48AE1422"/>
    <w:rsid w:val="48CFC4BD"/>
    <w:rsid w:val="48F20FE0"/>
    <w:rsid w:val="493D20B0"/>
    <w:rsid w:val="494E3F0B"/>
    <w:rsid w:val="49D0232E"/>
    <w:rsid w:val="49E1DECD"/>
    <w:rsid w:val="4AF04668"/>
    <w:rsid w:val="4B104C1C"/>
    <w:rsid w:val="4B290F3D"/>
    <w:rsid w:val="4BE6289B"/>
    <w:rsid w:val="4BEF4B8C"/>
    <w:rsid w:val="4C3F57E9"/>
    <w:rsid w:val="4C85328C"/>
    <w:rsid w:val="4CAC3007"/>
    <w:rsid w:val="4CCB10B2"/>
    <w:rsid w:val="4D1081DA"/>
    <w:rsid w:val="4D60B948"/>
    <w:rsid w:val="4DDBAEDC"/>
    <w:rsid w:val="4E0B014D"/>
    <w:rsid w:val="4E22B6E5"/>
    <w:rsid w:val="4E3FCEAF"/>
    <w:rsid w:val="4E6329A1"/>
    <w:rsid w:val="4EB54FF0"/>
    <w:rsid w:val="4EC9980C"/>
    <w:rsid w:val="4F4F9C64"/>
    <w:rsid w:val="4F982FD3"/>
    <w:rsid w:val="4FAE3701"/>
    <w:rsid w:val="4FE021DB"/>
    <w:rsid w:val="5016B788"/>
    <w:rsid w:val="502E62F5"/>
    <w:rsid w:val="504A4D77"/>
    <w:rsid w:val="50545326"/>
    <w:rsid w:val="518B6273"/>
    <w:rsid w:val="51F02387"/>
    <w:rsid w:val="52587DE2"/>
    <w:rsid w:val="52D618C9"/>
    <w:rsid w:val="52E0AF6D"/>
    <w:rsid w:val="52F83360"/>
    <w:rsid w:val="531C5B4D"/>
    <w:rsid w:val="536667F2"/>
    <w:rsid w:val="53D2950E"/>
    <w:rsid w:val="53D9FFC4"/>
    <w:rsid w:val="541A56A6"/>
    <w:rsid w:val="541B0B14"/>
    <w:rsid w:val="5445522F"/>
    <w:rsid w:val="54F70821"/>
    <w:rsid w:val="5502FD48"/>
    <w:rsid w:val="554B6E91"/>
    <w:rsid w:val="556E9BAB"/>
    <w:rsid w:val="566259DB"/>
    <w:rsid w:val="5664793F"/>
    <w:rsid w:val="56CC8081"/>
    <w:rsid w:val="587DA114"/>
    <w:rsid w:val="5896ABE9"/>
    <w:rsid w:val="5925E9BC"/>
    <w:rsid w:val="59EA419D"/>
    <w:rsid w:val="5A832EE9"/>
    <w:rsid w:val="5B972271"/>
    <w:rsid w:val="5BB134E1"/>
    <w:rsid w:val="5C1B899F"/>
    <w:rsid w:val="5C5FAC9B"/>
    <w:rsid w:val="5C8AC8C0"/>
    <w:rsid w:val="5CCECFA4"/>
    <w:rsid w:val="5F3EB6F9"/>
    <w:rsid w:val="6031C717"/>
    <w:rsid w:val="6035A535"/>
    <w:rsid w:val="606A81AA"/>
    <w:rsid w:val="61326947"/>
    <w:rsid w:val="61419133"/>
    <w:rsid w:val="61595E6C"/>
    <w:rsid w:val="617E9CEF"/>
    <w:rsid w:val="61A386AC"/>
    <w:rsid w:val="61D2D91D"/>
    <w:rsid w:val="621902B8"/>
    <w:rsid w:val="62507A93"/>
    <w:rsid w:val="6335D3ED"/>
    <w:rsid w:val="63F2F73B"/>
    <w:rsid w:val="65AE0667"/>
    <w:rsid w:val="662A3583"/>
    <w:rsid w:val="664A3DEB"/>
    <w:rsid w:val="66720D5F"/>
    <w:rsid w:val="66C2BF19"/>
    <w:rsid w:val="672A97FD"/>
    <w:rsid w:val="67D92474"/>
    <w:rsid w:val="685F9E34"/>
    <w:rsid w:val="69F85834"/>
    <w:rsid w:val="6ADFCB6D"/>
    <w:rsid w:val="6BF1F84D"/>
    <w:rsid w:val="6CE87BC6"/>
    <w:rsid w:val="6D57B5D3"/>
    <w:rsid w:val="6FFDB173"/>
    <w:rsid w:val="703264D3"/>
    <w:rsid w:val="7061F479"/>
    <w:rsid w:val="70C44CCC"/>
    <w:rsid w:val="72150060"/>
    <w:rsid w:val="728EB7FB"/>
    <w:rsid w:val="72D1B4F5"/>
    <w:rsid w:val="73403E94"/>
    <w:rsid w:val="735D139D"/>
    <w:rsid w:val="738C3CA8"/>
    <w:rsid w:val="73A700A5"/>
    <w:rsid w:val="73DBD593"/>
    <w:rsid w:val="74B915F9"/>
    <w:rsid w:val="75185FB3"/>
    <w:rsid w:val="7531DD37"/>
    <w:rsid w:val="758608A7"/>
    <w:rsid w:val="75F96618"/>
    <w:rsid w:val="767A2871"/>
    <w:rsid w:val="76ADE53F"/>
    <w:rsid w:val="7712D17A"/>
    <w:rsid w:val="778CEA45"/>
    <w:rsid w:val="77DB7CC2"/>
    <w:rsid w:val="78931DA2"/>
    <w:rsid w:val="78A9F044"/>
    <w:rsid w:val="78EE1E01"/>
    <w:rsid w:val="793520F6"/>
    <w:rsid w:val="7ABF4E6A"/>
    <w:rsid w:val="7BA11EBB"/>
    <w:rsid w:val="7BB078CD"/>
    <w:rsid w:val="7BD57E1F"/>
    <w:rsid w:val="7C363CE2"/>
    <w:rsid w:val="7C7B698C"/>
    <w:rsid w:val="7C891801"/>
    <w:rsid w:val="7D754FB8"/>
    <w:rsid w:val="7DA8F9B0"/>
    <w:rsid w:val="7DBF08C9"/>
    <w:rsid w:val="7E0B06B2"/>
    <w:rsid w:val="7E44F05B"/>
    <w:rsid w:val="7E8A97E1"/>
    <w:rsid w:val="7EC90255"/>
    <w:rsid w:val="7F112019"/>
    <w:rsid w:val="7F408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f" fillcolor="white" stroke="f">
      <v:fill on="f" color="white"/>
      <v:stroke on="f" weight=".25pt"/>
      <v:textbox inset="0,0,0,0"/>
    </o:shapedefaults>
    <o:shapelayout v:ext="edit">
      <o:idmap v:ext="edit" data="2"/>
    </o:shapelayout>
  </w:shapeDefaults>
  <w:decimalSymbol w:val="."/>
  <w:listSeparator w:val=","/>
  <w14:docId w14:val="1C13E576"/>
  <w14:defaultImageDpi w14:val="300"/>
  <w15:docId w15:val="{50D5BDBF-89AA-4BEB-AFC9-271F277C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rmalIndent"/>
    <w:qFormat/>
    <w:pPr>
      <w:spacing w:line="322" w:lineRule="auto"/>
    </w:pPr>
    <w:rPr>
      <w:rFonts w:ascii="Georgia" w:hAnsi="Georgia"/>
      <w:kern w:val="16"/>
      <w:sz w:val="21"/>
    </w:rPr>
  </w:style>
  <w:style w:type="paragraph" w:styleId="Heading1">
    <w:name w:val="heading 1"/>
    <w:basedOn w:val="Normal"/>
    <w:next w:val="1Headline-MediaInfo"/>
    <w:link w:val="Heading1Char"/>
    <w:qFormat/>
    <w:rsid w:val="009D6DEF"/>
    <w:pPr>
      <w:keepNext/>
      <w:spacing w:before="240" w:after="120" w:line="264" w:lineRule="auto"/>
      <w:outlineLvl w:val="0"/>
    </w:pPr>
    <w:rPr>
      <w:rFonts w:ascii="Arial" w:hAnsi="Arial"/>
      <w:b/>
      <w:color w:val="000000" w:themeColor="text1"/>
      <w:kern w:val="20"/>
      <w:sz w:val="32"/>
      <w:szCs w:val="32"/>
    </w:rPr>
  </w:style>
  <w:style w:type="paragraph" w:styleId="Heading2">
    <w:name w:val="heading 2"/>
    <w:basedOn w:val="Normal"/>
    <w:next w:val="2Subhead-MediaInfo"/>
    <w:qFormat/>
    <w:rsid w:val="00DC47D3"/>
    <w:pPr>
      <w:keepNext/>
      <w:spacing w:before="100" w:line="276" w:lineRule="auto"/>
      <w:outlineLvl w:val="1"/>
    </w:pPr>
    <w:rPr>
      <w:rFonts w:ascii="Arial" w:hAnsi="Arial"/>
      <w:i/>
      <w:kern w:val="18"/>
      <w:sz w:val="28"/>
      <w:szCs w:val="24"/>
    </w:rPr>
  </w:style>
  <w:style w:type="paragraph" w:styleId="Heading3">
    <w:name w:val="heading 3"/>
    <w:basedOn w:val="4PressContact-MediaInfo"/>
    <w:next w:val="4PressContact-MediaInfo"/>
    <w:qFormat/>
    <w:rsid w:val="00DC47D3"/>
    <w:pPr>
      <w:keepNext/>
      <w:outlineLvl w:val="2"/>
    </w:pPr>
    <w:rPr>
      <w:kern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pPr>
      <w:tabs>
        <w:tab w:val="center" w:pos="5400"/>
        <w:tab w:val="right" w:pos="10800"/>
      </w:tabs>
    </w:pPr>
    <w:rPr>
      <w:rFonts w:ascii="Arial" w:hAnsi="Arial"/>
      <w:kern w:val="12"/>
      <w:sz w:val="18"/>
    </w:rPr>
  </w:style>
  <w:style w:type="paragraph" w:styleId="Header">
    <w:name w:val="header"/>
    <w:pPr>
      <w:tabs>
        <w:tab w:val="center" w:pos="5400"/>
        <w:tab w:val="right" w:pos="10800"/>
      </w:tabs>
    </w:pPr>
    <w:rPr>
      <w:rFonts w:ascii="Arial" w:hAnsi="Arial"/>
      <w:kern w:val="12"/>
      <w:sz w:val="18"/>
    </w:rPr>
  </w:style>
  <w:style w:type="paragraph" w:styleId="NormalIndent">
    <w:name w:val="Normal Indent"/>
    <w:basedOn w:val="Normal"/>
    <w:pPr>
      <w:ind w:firstLine="374"/>
    </w:pPr>
  </w:style>
  <w:style w:type="character" w:styleId="Hyperlink">
    <w:name w:val="Hyperlink"/>
    <w:rPr>
      <w:color w:val="000080"/>
      <w:u w:val="single"/>
    </w:rPr>
  </w:style>
  <w:style w:type="character" w:styleId="FollowedHyperlink">
    <w:name w:val="FollowedHyperlink"/>
    <w:rPr>
      <w:color w:val="000000"/>
      <w:u w:val="none"/>
    </w:rPr>
  </w:style>
  <w:style w:type="paragraph" w:styleId="Small" w:customStyle="1">
    <w:name w:val="Small"/>
    <w:basedOn w:val="Normal"/>
    <w:pPr>
      <w:spacing w:line="264" w:lineRule="auto"/>
    </w:pPr>
    <w:rPr>
      <w:sz w:val="19"/>
    </w:rPr>
  </w:style>
  <w:style w:type="paragraph" w:styleId="BalloonText">
    <w:name w:val="Balloon Text"/>
    <w:basedOn w:val="Normal"/>
    <w:link w:val="BalloonTextChar"/>
    <w:uiPriority w:val="99"/>
    <w:semiHidden/>
    <w:unhideWhenUsed/>
    <w:rsid w:val="00364F79"/>
    <w:pPr>
      <w:spacing w:line="240" w:lineRule="auto"/>
    </w:pPr>
    <w:rPr>
      <w:rFonts w:ascii="Lucida Grande" w:hAnsi="Lucida Grande"/>
      <w:sz w:val="18"/>
      <w:szCs w:val="18"/>
    </w:rPr>
  </w:style>
  <w:style w:type="character" w:styleId="BalloonTextChar" w:customStyle="1">
    <w:name w:val="Balloon Text Char"/>
    <w:basedOn w:val="DefaultParagraphFont"/>
    <w:link w:val="BalloonText"/>
    <w:uiPriority w:val="99"/>
    <w:semiHidden/>
    <w:rsid w:val="00364F79"/>
    <w:rPr>
      <w:rFonts w:ascii="Lucida Grande" w:hAnsi="Lucida Grande"/>
      <w:kern w:val="16"/>
      <w:sz w:val="18"/>
      <w:szCs w:val="18"/>
    </w:rPr>
  </w:style>
  <w:style w:type="character" w:styleId="Heading1Char" w:customStyle="1">
    <w:name w:val="Heading 1 Char"/>
    <w:basedOn w:val="DefaultParagraphFont"/>
    <w:link w:val="Heading1"/>
    <w:rsid w:val="009D6DEF"/>
    <w:rPr>
      <w:rFonts w:ascii="Arial" w:hAnsi="Arial"/>
      <w:b/>
      <w:color w:val="000000" w:themeColor="text1"/>
      <w:kern w:val="20"/>
      <w:sz w:val="32"/>
      <w:szCs w:val="32"/>
    </w:rPr>
  </w:style>
  <w:style w:type="paragraph" w:styleId="4PressContact-MediaInfo" w:customStyle="1">
    <w:name w:val="4 Press Contact-Media Info"/>
    <w:basedOn w:val="Normal"/>
    <w:qFormat/>
    <w:rsid w:val="00DC47D3"/>
    <w:pPr>
      <w:autoSpaceDE w:val="0"/>
      <w:autoSpaceDN w:val="0"/>
      <w:adjustRightInd w:val="0"/>
      <w:spacing w:line="264" w:lineRule="auto"/>
    </w:pPr>
    <w:rPr>
      <w:rFonts w:ascii="Arial" w:hAnsi="Arial" w:cs="Arial"/>
      <w:sz w:val="20"/>
    </w:rPr>
  </w:style>
  <w:style w:type="paragraph" w:styleId="2Subhead-MediaInfo" w:customStyle="1">
    <w:name w:val="2 Subhead-Media Info"/>
    <w:basedOn w:val="Heading2"/>
    <w:qFormat/>
    <w:rsid w:val="00FB7B5B"/>
    <w:rPr>
      <w:rFonts w:cs="Arial"/>
      <w:szCs w:val="26"/>
    </w:rPr>
  </w:style>
  <w:style w:type="paragraph" w:styleId="3Bodytext-MediaInfo" w:customStyle="1">
    <w:name w:val="3 Body text-Media Info"/>
    <w:basedOn w:val="NormalIndent"/>
    <w:qFormat/>
    <w:rsid w:val="00AC6900"/>
    <w:pPr>
      <w:spacing w:line="300" w:lineRule="auto"/>
      <w:ind w:firstLine="0"/>
    </w:pPr>
    <w:rPr>
      <w:rFonts w:ascii="Arial" w:hAnsi="Arial"/>
      <w:szCs w:val="21"/>
    </w:rPr>
  </w:style>
  <w:style w:type="paragraph" w:styleId="1Headline-MediaInfo" w:customStyle="1">
    <w:name w:val="1 Headline-Media Info"/>
    <w:basedOn w:val="Normal"/>
    <w:qFormat/>
    <w:rsid w:val="009C42A8"/>
    <w:pPr>
      <w:keepNext/>
      <w:spacing w:line="276" w:lineRule="auto"/>
      <w:outlineLvl w:val="0"/>
    </w:pPr>
    <w:rPr>
      <w:rFonts w:ascii="Arial" w:hAnsi="Arial" w:cs="Arial"/>
      <w:b/>
      <w:color w:val="000000" w:themeColor="text1"/>
      <w:kern w:val="20"/>
      <w:sz w:val="32"/>
      <w:szCs w:val="32"/>
    </w:rPr>
  </w:style>
  <w:style w:type="character" w:styleId="normaltextrun" w:customStyle="1">
    <w:name w:val="normaltextrun"/>
    <w:basedOn w:val="DefaultParagraphFont"/>
    <w:rsid w:val="005A0765"/>
  </w:style>
  <w:style w:type="character" w:styleId="findhit" w:customStyle="1">
    <w:name w:val="findhit"/>
    <w:basedOn w:val="DefaultParagraphFont"/>
    <w:rsid w:val="00FB2791"/>
  </w:style>
  <w:style w:type="character" w:styleId="eop" w:customStyle="1">
    <w:name w:val="eop"/>
    <w:basedOn w:val="DefaultParagraphFont"/>
    <w:rsid w:val="00FB2791"/>
  </w:style>
  <w:style w:type="paragraph" w:styleId="Revision">
    <w:name w:val="Revision"/>
    <w:hidden/>
    <w:uiPriority w:val="99"/>
    <w:semiHidden/>
    <w:rsid w:val="00EF07B2"/>
    <w:rPr>
      <w:rFonts w:ascii="Georgia" w:hAnsi="Georgia"/>
      <w:kern w:val="16"/>
      <w:sz w:val="21"/>
    </w:rPr>
  </w:style>
  <w:style w:type="character" w:styleId="CommentReference">
    <w:name w:val="annotation reference"/>
    <w:basedOn w:val="DefaultParagraphFont"/>
    <w:uiPriority w:val="99"/>
    <w:semiHidden/>
    <w:unhideWhenUsed/>
    <w:rsid w:val="006B53D4"/>
    <w:rPr>
      <w:sz w:val="16"/>
      <w:szCs w:val="16"/>
    </w:rPr>
  </w:style>
  <w:style w:type="paragraph" w:styleId="CommentText">
    <w:name w:val="annotation text"/>
    <w:basedOn w:val="Normal"/>
    <w:link w:val="CommentTextChar"/>
    <w:uiPriority w:val="99"/>
    <w:unhideWhenUsed/>
    <w:rsid w:val="006B53D4"/>
    <w:pPr>
      <w:spacing w:line="240" w:lineRule="auto"/>
    </w:pPr>
    <w:rPr>
      <w:sz w:val="20"/>
    </w:rPr>
  </w:style>
  <w:style w:type="character" w:styleId="CommentTextChar" w:customStyle="1">
    <w:name w:val="Comment Text Char"/>
    <w:basedOn w:val="DefaultParagraphFont"/>
    <w:link w:val="CommentText"/>
    <w:uiPriority w:val="99"/>
    <w:rsid w:val="006B53D4"/>
    <w:rPr>
      <w:rFonts w:ascii="Georgia" w:hAnsi="Georgia"/>
      <w:kern w:val="16"/>
    </w:rPr>
  </w:style>
  <w:style w:type="paragraph" w:styleId="CommentSubject">
    <w:name w:val="annotation subject"/>
    <w:basedOn w:val="CommentText"/>
    <w:next w:val="CommentText"/>
    <w:link w:val="CommentSubjectChar"/>
    <w:uiPriority w:val="99"/>
    <w:semiHidden/>
    <w:unhideWhenUsed/>
    <w:rsid w:val="006B53D4"/>
    <w:rPr>
      <w:b/>
      <w:bCs/>
    </w:rPr>
  </w:style>
  <w:style w:type="character" w:styleId="CommentSubjectChar" w:customStyle="1">
    <w:name w:val="Comment Subject Char"/>
    <w:basedOn w:val="CommentTextChar"/>
    <w:link w:val="CommentSubject"/>
    <w:uiPriority w:val="99"/>
    <w:semiHidden/>
    <w:rsid w:val="006B53D4"/>
    <w:rPr>
      <w:rFonts w:ascii="Georgia" w:hAnsi="Georgia"/>
      <w:b/>
      <w:bCs/>
      <w:kern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151012">
      <w:bodyDiv w:val="1"/>
      <w:marLeft w:val="0"/>
      <w:marRight w:val="0"/>
      <w:marTop w:val="0"/>
      <w:marBottom w:val="0"/>
      <w:divBdr>
        <w:top w:val="none" w:sz="0" w:space="0" w:color="auto"/>
        <w:left w:val="none" w:sz="0" w:space="0" w:color="auto"/>
        <w:bottom w:val="none" w:sz="0" w:space="0" w:color="auto"/>
        <w:right w:val="none" w:sz="0" w:space="0" w:color="auto"/>
      </w:divBdr>
    </w:div>
    <w:div w:id="1813674479">
      <w:bodyDiv w:val="1"/>
      <w:marLeft w:val="0"/>
      <w:marRight w:val="0"/>
      <w:marTop w:val="0"/>
      <w:marBottom w:val="0"/>
      <w:divBdr>
        <w:top w:val="none" w:sz="0" w:space="0" w:color="auto"/>
        <w:left w:val="none" w:sz="0" w:space="0" w:color="auto"/>
        <w:bottom w:val="none" w:sz="0" w:space="0" w:color="auto"/>
        <w:right w:val="none" w:sz="0" w:space="0" w:color="auto"/>
      </w:divBdr>
      <w:divsChild>
        <w:div w:id="101728258">
          <w:marLeft w:val="0"/>
          <w:marRight w:val="0"/>
          <w:marTop w:val="0"/>
          <w:marBottom w:val="0"/>
          <w:divBdr>
            <w:top w:val="none" w:sz="0" w:space="0" w:color="auto"/>
            <w:left w:val="none" w:sz="0" w:space="0" w:color="auto"/>
            <w:bottom w:val="none" w:sz="0" w:space="0" w:color="auto"/>
            <w:right w:val="none" w:sz="0" w:space="0" w:color="auto"/>
          </w:divBdr>
          <w:divsChild>
            <w:div w:id="1505123922">
              <w:marLeft w:val="0"/>
              <w:marRight w:val="0"/>
              <w:marTop w:val="0"/>
              <w:marBottom w:val="0"/>
              <w:divBdr>
                <w:top w:val="none" w:sz="0" w:space="0" w:color="auto"/>
                <w:left w:val="none" w:sz="0" w:space="0" w:color="auto"/>
                <w:bottom w:val="none" w:sz="0" w:space="0" w:color="auto"/>
                <w:right w:val="none" w:sz="0" w:space="0" w:color="auto"/>
              </w:divBdr>
            </w:div>
          </w:divsChild>
        </w:div>
        <w:div w:id="119879293">
          <w:marLeft w:val="0"/>
          <w:marRight w:val="0"/>
          <w:marTop w:val="0"/>
          <w:marBottom w:val="0"/>
          <w:divBdr>
            <w:top w:val="none" w:sz="0" w:space="0" w:color="auto"/>
            <w:left w:val="none" w:sz="0" w:space="0" w:color="auto"/>
            <w:bottom w:val="none" w:sz="0" w:space="0" w:color="auto"/>
            <w:right w:val="none" w:sz="0" w:space="0" w:color="auto"/>
          </w:divBdr>
          <w:divsChild>
            <w:div w:id="528958135">
              <w:marLeft w:val="0"/>
              <w:marRight w:val="0"/>
              <w:marTop w:val="0"/>
              <w:marBottom w:val="0"/>
              <w:divBdr>
                <w:top w:val="none" w:sz="0" w:space="0" w:color="auto"/>
                <w:left w:val="none" w:sz="0" w:space="0" w:color="auto"/>
                <w:bottom w:val="none" w:sz="0" w:space="0" w:color="auto"/>
                <w:right w:val="none" w:sz="0" w:space="0" w:color="auto"/>
              </w:divBdr>
            </w:div>
          </w:divsChild>
        </w:div>
        <w:div w:id="149638126">
          <w:marLeft w:val="0"/>
          <w:marRight w:val="0"/>
          <w:marTop w:val="0"/>
          <w:marBottom w:val="0"/>
          <w:divBdr>
            <w:top w:val="none" w:sz="0" w:space="0" w:color="auto"/>
            <w:left w:val="none" w:sz="0" w:space="0" w:color="auto"/>
            <w:bottom w:val="none" w:sz="0" w:space="0" w:color="auto"/>
            <w:right w:val="none" w:sz="0" w:space="0" w:color="auto"/>
          </w:divBdr>
          <w:divsChild>
            <w:div w:id="1868518700">
              <w:marLeft w:val="0"/>
              <w:marRight w:val="0"/>
              <w:marTop w:val="0"/>
              <w:marBottom w:val="0"/>
              <w:divBdr>
                <w:top w:val="none" w:sz="0" w:space="0" w:color="auto"/>
                <w:left w:val="none" w:sz="0" w:space="0" w:color="auto"/>
                <w:bottom w:val="none" w:sz="0" w:space="0" w:color="auto"/>
                <w:right w:val="none" w:sz="0" w:space="0" w:color="auto"/>
              </w:divBdr>
            </w:div>
          </w:divsChild>
        </w:div>
        <w:div w:id="293104465">
          <w:marLeft w:val="0"/>
          <w:marRight w:val="0"/>
          <w:marTop w:val="0"/>
          <w:marBottom w:val="0"/>
          <w:divBdr>
            <w:top w:val="none" w:sz="0" w:space="0" w:color="auto"/>
            <w:left w:val="none" w:sz="0" w:space="0" w:color="auto"/>
            <w:bottom w:val="none" w:sz="0" w:space="0" w:color="auto"/>
            <w:right w:val="none" w:sz="0" w:space="0" w:color="auto"/>
          </w:divBdr>
          <w:divsChild>
            <w:div w:id="1958902236">
              <w:marLeft w:val="0"/>
              <w:marRight w:val="0"/>
              <w:marTop w:val="0"/>
              <w:marBottom w:val="0"/>
              <w:divBdr>
                <w:top w:val="none" w:sz="0" w:space="0" w:color="auto"/>
                <w:left w:val="none" w:sz="0" w:space="0" w:color="auto"/>
                <w:bottom w:val="none" w:sz="0" w:space="0" w:color="auto"/>
                <w:right w:val="none" w:sz="0" w:space="0" w:color="auto"/>
              </w:divBdr>
            </w:div>
          </w:divsChild>
        </w:div>
        <w:div w:id="376047783">
          <w:marLeft w:val="0"/>
          <w:marRight w:val="0"/>
          <w:marTop w:val="0"/>
          <w:marBottom w:val="0"/>
          <w:divBdr>
            <w:top w:val="none" w:sz="0" w:space="0" w:color="auto"/>
            <w:left w:val="none" w:sz="0" w:space="0" w:color="auto"/>
            <w:bottom w:val="none" w:sz="0" w:space="0" w:color="auto"/>
            <w:right w:val="none" w:sz="0" w:space="0" w:color="auto"/>
          </w:divBdr>
          <w:divsChild>
            <w:div w:id="1269239005">
              <w:marLeft w:val="0"/>
              <w:marRight w:val="0"/>
              <w:marTop w:val="0"/>
              <w:marBottom w:val="0"/>
              <w:divBdr>
                <w:top w:val="none" w:sz="0" w:space="0" w:color="auto"/>
                <w:left w:val="none" w:sz="0" w:space="0" w:color="auto"/>
                <w:bottom w:val="none" w:sz="0" w:space="0" w:color="auto"/>
                <w:right w:val="none" w:sz="0" w:space="0" w:color="auto"/>
              </w:divBdr>
            </w:div>
          </w:divsChild>
        </w:div>
        <w:div w:id="439111977">
          <w:marLeft w:val="0"/>
          <w:marRight w:val="0"/>
          <w:marTop w:val="0"/>
          <w:marBottom w:val="0"/>
          <w:divBdr>
            <w:top w:val="none" w:sz="0" w:space="0" w:color="auto"/>
            <w:left w:val="none" w:sz="0" w:space="0" w:color="auto"/>
            <w:bottom w:val="none" w:sz="0" w:space="0" w:color="auto"/>
            <w:right w:val="none" w:sz="0" w:space="0" w:color="auto"/>
          </w:divBdr>
          <w:divsChild>
            <w:div w:id="119764861">
              <w:marLeft w:val="0"/>
              <w:marRight w:val="0"/>
              <w:marTop w:val="0"/>
              <w:marBottom w:val="0"/>
              <w:divBdr>
                <w:top w:val="none" w:sz="0" w:space="0" w:color="auto"/>
                <w:left w:val="none" w:sz="0" w:space="0" w:color="auto"/>
                <w:bottom w:val="none" w:sz="0" w:space="0" w:color="auto"/>
                <w:right w:val="none" w:sz="0" w:space="0" w:color="auto"/>
              </w:divBdr>
            </w:div>
          </w:divsChild>
        </w:div>
        <w:div w:id="548615757">
          <w:marLeft w:val="0"/>
          <w:marRight w:val="0"/>
          <w:marTop w:val="0"/>
          <w:marBottom w:val="0"/>
          <w:divBdr>
            <w:top w:val="none" w:sz="0" w:space="0" w:color="auto"/>
            <w:left w:val="none" w:sz="0" w:space="0" w:color="auto"/>
            <w:bottom w:val="none" w:sz="0" w:space="0" w:color="auto"/>
            <w:right w:val="none" w:sz="0" w:space="0" w:color="auto"/>
          </w:divBdr>
          <w:divsChild>
            <w:div w:id="942297465">
              <w:marLeft w:val="0"/>
              <w:marRight w:val="0"/>
              <w:marTop w:val="0"/>
              <w:marBottom w:val="0"/>
              <w:divBdr>
                <w:top w:val="none" w:sz="0" w:space="0" w:color="auto"/>
                <w:left w:val="none" w:sz="0" w:space="0" w:color="auto"/>
                <w:bottom w:val="none" w:sz="0" w:space="0" w:color="auto"/>
                <w:right w:val="none" w:sz="0" w:space="0" w:color="auto"/>
              </w:divBdr>
            </w:div>
          </w:divsChild>
        </w:div>
        <w:div w:id="550658744">
          <w:marLeft w:val="0"/>
          <w:marRight w:val="0"/>
          <w:marTop w:val="0"/>
          <w:marBottom w:val="0"/>
          <w:divBdr>
            <w:top w:val="none" w:sz="0" w:space="0" w:color="auto"/>
            <w:left w:val="none" w:sz="0" w:space="0" w:color="auto"/>
            <w:bottom w:val="none" w:sz="0" w:space="0" w:color="auto"/>
            <w:right w:val="none" w:sz="0" w:space="0" w:color="auto"/>
          </w:divBdr>
          <w:divsChild>
            <w:div w:id="273758299">
              <w:marLeft w:val="0"/>
              <w:marRight w:val="0"/>
              <w:marTop w:val="0"/>
              <w:marBottom w:val="0"/>
              <w:divBdr>
                <w:top w:val="none" w:sz="0" w:space="0" w:color="auto"/>
                <w:left w:val="none" w:sz="0" w:space="0" w:color="auto"/>
                <w:bottom w:val="none" w:sz="0" w:space="0" w:color="auto"/>
                <w:right w:val="none" w:sz="0" w:space="0" w:color="auto"/>
              </w:divBdr>
            </w:div>
          </w:divsChild>
        </w:div>
        <w:div w:id="561788801">
          <w:marLeft w:val="0"/>
          <w:marRight w:val="0"/>
          <w:marTop w:val="0"/>
          <w:marBottom w:val="0"/>
          <w:divBdr>
            <w:top w:val="none" w:sz="0" w:space="0" w:color="auto"/>
            <w:left w:val="none" w:sz="0" w:space="0" w:color="auto"/>
            <w:bottom w:val="none" w:sz="0" w:space="0" w:color="auto"/>
            <w:right w:val="none" w:sz="0" w:space="0" w:color="auto"/>
          </w:divBdr>
          <w:divsChild>
            <w:div w:id="1790854186">
              <w:marLeft w:val="0"/>
              <w:marRight w:val="0"/>
              <w:marTop w:val="0"/>
              <w:marBottom w:val="0"/>
              <w:divBdr>
                <w:top w:val="none" w:sz="0" w:space="0" w:color="auto"/>
                <w:left w:val="none" w:sz="0" w:space="0" w:color="auto"/>
                <w:bottom w:val="none" w:sz="0" w:space="0" w:color="auto"/>
                <w:right w:val="none" w:sz="0" w:space="0" w:color="auto"/>
              </w:divBdr>
            </w:div>
          </w:divsChild>
        </w:div>
        <w:div w:id="642391807">
          <w:marLeft w:val="0"/>
          <w:marRight w:val="0"/>
          <w:marTop w:val="0"/>
          <w:marBottom w:val="0"/>
          <w:divBdr>
            <w:top w:val="none" w:sz="0" w:space="0" w:color="auto"/>
            <w:left w:val="none" w:sz="0" w:space="0" w:color="auto"/>
            <w:bottom w:val="none" w:sz="0" w:space="0" w:color="auto"/>
            <w:right w:val="none" w:sz="0" w:space="0" w:color="auto"/>
          </w:divBdr>
          <w:divsChild>
            <w:div w:id="405880977">
              <w:marLeft w:val="0"/>
              <w:marRight w:val="0"/>
              <w:marTop w:val="0"/>
              <w:marBottom w:val="0"/>
              <w:divBdr>
                <w:top w:val="none" w:sz="0" w:space="0" w:color="auto"/>
                <w:left w:val="none" w:sz="0" w:space="0" w:color="auto"/>
                <w:bottom w:val="none" w:sz="0" w:space="0" w:color="auto"/>
                <w:right w:val="none" w:sz="0" w:space="0" w:color="auto"/>
              </w:divBdr>
            </w:div>
          </w:divsChild>
        </w:div>
        <w:div w:id="896933925">
          <w:marLeft w:val="0"/>
          <w:marRight w:val="0"/>
          <w:marTop w:val="0"/>
          <w:marBottom w:val="0"/>
          <w:divBdr>
            <w:top w:val="none" w:sz="0" w:space="0" w:color="auto"/>
            <w:left w:val="none" w:sz="0" w:space="0" w:color="auto"/>
            <w:bottom w:val="none" w:sz="0" w:space="0" w:color="auto"/>
            <w:right w:val="none" w:sz="0" w:space="0" w:color="auto"/>
          </w:divBdr>
          <w:divsChild>
            <w:div w:id="2004166493">
              <w:marLeft w:val="0"/>
              <w:marRight w:val="0"/>
              <w:marTop w:val="0"/>
              <w:marBottom w:val="0"/>
              <w:divBdr>
                <w:top w:val="none" w:sz="0" w:space="0" w:color="auto"/>
                <w:left w:val="none" w:sz="0" w:space="0" w:color="auto"/>
                <w:bottom w:val="none" w:sz="0" w:space="0" w:color="auto"/>
                <w:right w:val="none" w:sz="0" w:space="0" w:color="auto"/>
              </w:divBdr>
            </w:div>
          </w:divsChild>
        </w:div>
        <w:div w:id="919828151">
          <w:marLeft w:val="0"/>
          <w:marRight w:val="0"/>
          <w:marTop w:val="0"/>
          <w:marBottom w:val="0"/>
          <w:divBdr>
            <w:top w:val="none" w:sz="0" w:space="0" w:color="auto"/>
            <w:left w:val="none" w:sz="0" w:space="0" w:color="auto"/>
            <w:bottom w:val="none" w:sz="0" w:space="0" w:color="auto"/>
            <w:right w:val="none" w:sz="0" w:space="0" w:color="auto"/>
          </w:divBdr>
          <w:divsChild>
            <w:div w:id="1159232038">
              <w:marLeft w:val="0"/>
              <w:marRight w:val="0"/>
              <w:marTop w:val="0"/>
              <w:marBottom w:val="0"/>
              <w:divBdr>
                <w:top w:val="none" w:sz="0" w:space="0" w:color="auto"/>
                <w:left w:val="none" w:sz="0" w:space="0" w:color="auto"/>
                <w:bottom w:val="none" w:sz="0" w:space="0" w:color="auto"/>
                <w:right w:val="none" w:sz="0" w:space="0" w:color="auto"/>
              </w:divBdr>
            </w:div>
          </w:divsChild>
        </w:div>
        <w:div w:id="949429835">
          <w:marLeft w:val="0"/>
          <w:marRight w:val="0"/>
          <w:marTop w:val="0"/>
          <w:marBottom w:val="0"/>
          <w:divBdr>
            <w:top w:val="none" w:sz="0" w:space="0" w:color="auto"/>
            <w:left w:val="none" w:sz="0" w:space="0" w:color="auto"/>
            <w:bottom w:val="none" w:sz="0" w:space="0" w:color="auto"/>
            <w:right w:val="none" w:sz="0" w:space="0" w:color="auto"/>
          </w:divBdr>
          <w:divsChild>
            <w:div w:id="1323393175">
              <w:marLeft w:val="0"/>
              <w:marRight w:val="0"/>
              <w:marTop w:val="0"/>
              <w:marBottom w:val="0"/>
              <w:divBdr>
                <w:top w:val="none" w:sz="0" w:space="0" w:color="auto"/>
                <w:left w:val="none" w:sz="0" w:space="0" w:color="auto"/>
                <w:bottom w:val="none" w:sz="0" w:space="0" w:color="auto"/>
                <w:right w:val="none" w:sz="0" w:space="0" w:color="auto"/>
              </w:divBdr>
            </w:div>
          </w:divsChild>
        </w:div>
        <w:div w:id="984746544">
          <w:marLeft w:val="0"/>
          <w:marRight w:val="0"/>
          <w:marTop w:val="0"/>
          <w:marBottom w:val="0"/>
          <w:divBdr>
            <w:top w:val="none" w:sz="0" w:space="0" w:color="auto"/>
            <w:left w:val="none" w:sz="0" w:space="0" w:color="auto"/>
            <w:bottom w:val="none" w:sz="0" w:space="0" w:color="auto"/>
            <w:right w:val="none" w:sz="0" w:space="0" w:color="auto"/>
          </w:divBdr>
          <w:divsChild>
            <w:div w:id="927425681">
              <w:marLeft w:val="0"/>
              <w:marRight w:val="0"/>
              <w:marTop w:val="0"/>
              <w:marBottom w:val="0"/>
              <w:divBdr>
                <w:top w:val="none" w:sz="0" w:space="0" w:color="auto"/>
                <w:left w:val="none" w:sz="0" w:space="0" w:color="auto"/>
                <w:bottom w:val="none" w:sz="0" w:space="0" w:color="auto"/>
                <w:right w:val="none" w:sz="0" w:space="0" w:color="auto"/>
              </w:divBdr>
            </w:div>
          </w:divsChild>
        </w:div>
        <w:div w:id="1003312943">
          <w:marLeft w:val="0"/>
          <w:marRight w:val="0"/>
          <w:marTop w:val="0"/>
          <w:marBottom w:val="0"/>
          <w:divBdr>
            <w:top w:val="none" w:sz="0" w:space="0" w:color="auto"/>
            <w:left w:val="none" w:sz="0" w:space="0" w:color="auto"/>
            <w:bottom w:val="none" w:sz="0" w:space="0" w:color="auto"/>
            <w:right w:val="none" w:sz="0" w:space="0" w:color="auto"/>
          </w:divBdr>
          <w:divsChild>
            <w:div w:id="612711807">
              <w:marLeft w:val="0"/>
              <w:marRight w:val="0"/>
              <w:marTop w:val="0"/>
              <w:marBottom w:val="0"/>
              <w:divBdr>
                <w:top w:val="none" w:sz="0" w:space="0" w:color="auto"/>
                <w:left w:val="none" w:sz="0" w:space="0" w:color="auto"/>
                <w:bottom w:val="none" w:sz="0" w:space="0" w:color="auto"/>
                <w:right w:val="none" w:sz="0" w:space="0" w:color="auto"/>
              </w:divBdr>
            </w:div>
          </w:divsChild>
        </w:div>
        <w:div w:id="1004165023">
          <w:marLeft w:val="0"/>
          <w:marRight w:val="0"/>
          <w:marTop w:val="0"/>
          <w:marBottom w:val="0"/>
          <w:divBdr>
            <w:top w:val="none" w:sz="0" w:space="0" w:color="auto"/>
            <w:left w:val="none" w:sz="0" w:space="0" w:color="auto"/>
            <w:bottom w:val="none" w:sz="0" w:space="0" w:color="auto"/>
            <w:right w:val="none" w:sz="0" w:space="0" w:color="auto"/>
          </w:divBdr>
          <w:divsChild>
            <w:div w:id="1016812495">
              <w:marLeft w:val="0"/>
              <w:marRight w:val="0"/>
              <w:marTop w:val="0"/>
              <w:marBottom w:val="0"/>
              <w:divBdr>
                <w:top w:val="none" w:sz="0" w:space="0" w:color="auto"/>
                <w:left w:val="none" w:sz="0" w:space="0" w:color="auto"/>
                <w:bottom w:val="none" w:sz="0" w:space="0" w:color="auto"/>
                <w:right w:val="none" w:sz="0" w:space="0" w:color="auto"/>
              </w:divBdr>
            </w:div>
          </w:divsChild>
        </w:div>
        <w:div w:id="1031954662">
          <w:marLeft w:val="0"/>
          <w:marRight w:val="0"/>
          <w:marTop w:val="0"/>
          <w:marBottom w:val="0"/>
          <w:divBdr>
            <w:top w:val="none" w:sz="0" w:space="0" w:color="auto"/>
            <w:left w:val="none" w:sz="0" w:space="0" w:color="auto"/>
            <w:bottom w:val="none" w:sz="0" w:space="0" w:color="auto"/>
            <w:right w:val="none" w:sz="0" w:space="0" w:color="auto"/>
          </w:divBdr>
          <w:divsChild>
            <w:div w:id="656886087">
              <w:marLeft w:val="0"/>
              <w:marRight w:val="0"/>
              <w:marTop w:val="0"/>
              <w:marBottom w:val="0"/>
              <w:divBdr>
                <w:top w:val="none" w:sz="0" w:space="0" w:color="auto"/>
                <w:left w:val="none" w:sz="0" w:space="0" w:color="auto"/>
                <w:bottom w:val="none" w:sz="0" w:space="0" w:color="auto"/>
                <w:right w:val="none" w:sz="0" w:space="0" w:color="auto"/>
              </w:divBdr>
            </w:div>
          </w:divsChild>
        </w:div>
        <w:div w:id="1289317211">
          <w:marLeft w:val="0"/>
          <w:marRight w:val="0"/>
          <w:marTop w:val="0"/>
          <w:marBottom w:val="0"/>
          <w:divBdr>
            <w:top w:val="none" w:sz="0" w:space="0" w:color="auto"/>
            <w:left w:val="none" w:sz="0" w:space="0" w:color="auto"/>
            <w:bottom w:val="none" w:sz="0" w:space="0" w:color="auto"/>
            <w:right w:val="none" w:sz="0" w:space="0" w:color="auto"/>
          </w:divBdr>
          <w:divsChild>
            <w:div w:id="80758434">
              <w:marLeft w:val="0"/>
              <w:marRight w:val="0"/>
              <w:marTop w:val="0"/>
              <w:marBottom w:val="0"/>
              <w:divBdr>
                <w:top w:val="none" w:sz="0" w:space="0" w:color="auto"/>
                <w:left w:val="none" w:sz="0" w:space="0" w:color="auto"/>
                <w:bottom w:val="none" w:sz="0" w:space="0" w:color="auto"/>
                <w:right w:val="none" w:sz="0" w:space="0" w:color="auto"/>
              </w:divBdr>
            </w:div>
          </w:divsChild>
        </w:div>
        <w:div w:id="1680347262">
          <w:marLeft w:val="0"/>
          <w:marRight w:val="0"/>
          <w:marTop w:val="0"/>
          <w:marBottom w:val="0"/>
          <w:divBdr>
            <w:top w:val="none" w:sz="0" w:space="0" w:color="auto"/>
            <w:left w:val="none" w:sz="0" w:space="0" w:color="auto"/>
            <w:bottom w:val="none" w:sz="0" w:space="0" w:color="auto"/>
            <w:right w:val="none" w:sz="0" w:space="0" w:color="auto"/>
          </w:divBdr>
          <w:divsChild>
            <w:div w:id="258368675">
              <w:marLeft w:val="0"/>
              <w:marRight w:val="0"/>
              <w:marTop w:val="0"/>
              <w:marBottom w:val="0"/>
              <w:divBdr>
                <w:top w:val="none" w:sz="0" w:space="0" w:color="auto"/>
                <w:left w:val="none" w:sz="0" w:space="0" w:color="auto"/>
                <w:bottom w:val="none" w:sz="0" w:space="0" w:color="auto"/>
                <w:right w:val="none" w:sz="0" w:space="0" w:color="auto"/>
              </w:divBdr>
            </w:div>
          </w:divsChild>
        </w:div>
        <w:div w:id="1907959280">
          <w:marLeft w:val="0"/>
          <w:marRight w:val="0"/>
          <w:marTop w:val="0"/>
          <w:marBottom w:val="0"/>
          <w:divBdr>
            <w:top w:val="none" w:sz="0" w:space="0" w:color="auto"/>
            <w:left w:val="none" w:sz="0" w:space="0" w:color="auto"/>
            <w:bottom w:val="none" w:sz="0" w:space="0" w:color="auto"/>
            <w:right w:val="none" w:sz="0" w:space="0" w:color="auto"/>
          </w:divBdr>
          <w:divsChild>
            <w:div w:id="421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thirteen.org/pressroom" TargetMode="External" Id="rId13" /><Relationship Type="http://schemas.openxmlformats.org/officeDocument/2006/relationships/hyperlink" Target="https://help.pbs.org/support/solutions/5000121793" TargetMode="External" Id="rId26" /><Relationship Type="http://schemas.openxmlformats.org/officeDocument/2006/relationships/header" Target="header1.xml" Id="rId39"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youtube.com/user/naturePBS" TargetMode="External" Id="rId16" /><Relationship Type="http://schemas.microsoft.com/office/2016/09/relationships/commentsIds" Target="commentsIds.xml" Id="rId20" /><Relationship Type="http://schemas.openxmlformats.org/officeDocument/2006/relationships/hyperlink" Target="https://twitter.com/PBSNature" TargetMode="Externa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aatkampc@wnet.org" TargetMode="External" Id="rId11" /><Relationship Type="http://schemas.openxmlformats.org/officeDocument/2006/relationships/hyperlink" Target="https://www.pbs.org/pbs-video-app/" TargetMode="External" Id="rId24" /><Relationship Type="http://schemas.openxmlformats.org/officeDocument/2006/relationships/hyperlink" Target="https://www.tiktok.com/@pbsnature?lang=en" TargetMode="External" Id="rId32"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pbs.org/wnet/nature/" TargetMode="External" Id="rId15" /><Relationship Type="http://schemas.openxmlformats.org/officeDocument/2006/relationships/hyperlink" Target="http://pbs.org/" TargetMode="External" Id="rId23" /><Relationship Type="http://schemas.openxmlformats.org/officeDocument/2006/relationships/hyperlink" Target="http://www.facebook.com/PBSNature" TargetMode="External" Id="rId28"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hyperlink" Target="https://www.youtube.com/naturepbs"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pbs.org/tv_schedules/" TargetMode="External" Id="rId14" /><Relationship Type="http://schemas.openxmlformats.org/officeDocument/2006/relationships/hyperlink" Target="http://www.pbs.org/wnet/nature/" TargetMode="External" Id="rId22" /><Relationship Type="http://schemas.openxmlformats.org/officeDocument/2006/relationships/hyperlink" Target="http://pbs.org/nature" TargetMode="External" Id="rId27" /><Relationship Type="http://schemas.openxmlformats.org/officeDocument/2006/relationships/hyperlink" Target="http://www.instagram.com/pbsnature" TargetMode="External" Id="rId30"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pbs.org/pressroom" TargetMode="External" Id="rId12" /><Relationship Type="http://schemas.openxmlformats.org/officeDocument/2006/relationships/hyperlink" Target="https://www.pbs.org/pbs-video-app/" TargetMode="External" Id="rId17" /><Relationship Type="http://schemas.openxmlformats.org/officeDocument/2006/relationships/hyperlink" Target="https://www.pbs.org/passport/videos/" TargetMode="External" Id="rId25" /><Relationship Type="http://schemas.openxmlformats.org/officeDocument/2006/relationships/hyperlink" Target="http://wnet.org/" TargetMode="External" Id="R2756a17512ce4a17" /><Relationship Type="http://schemas.openxmlformats.org/officeDocument/2006/relationships/hyperlink" Target="http://thirteen.org/" TargetMode="External" Id="R2eeee96ce5ce42b2" /><Relationship Type="http://schemas.openxmlformats.org/officeDocument/2006/relationships/hyperlink" Target="http://wliw.org/" TargetMode="External" Id="Rba2da57873a34516" /><Relationship Type="http://schemas.openxmlformats.org/officeDocument/2006/relationships/hyperlink" Target="https://www.mynjpbs.org/" TargetMode="External" Id="Rdec274912e3043fa" /><Relationship Type="http://schemas.openxmlformats.org/officeDocument/2006/relationships/hyperlink" Target="http://allarts.org/" TargetMode="External" Id="R75f319e64c8d4f21" /><Relationship Type="http://schemas.openxmlformats.org/officeDocument/2006/relationships/hyperlink" Target="https://www.njspotlightnews.org/" TargetMode="External" Id="Ra2ab859c7adb4761"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F9FB190286C041BCF83016DB79AC03" ma:contentTypeVersion="16" ma:contentTypeDescription="Create a new document." ma:contentTypeScope="" ma:versionID="1fbbe8f6bcb921d2d115d87f21e46b70">
  <xsd:schema xmlns:xsd="http://www.w3.org/2001/XMLSchema" xmlns:xs="http://www.w3.org/2001/XMLSchema" xmlns:p="http://schemas.microsoft.com/office/2006/metadata/properties" xmlns:ns2="e7adbe5b-113f-4502-9df4-bea9947e352d" xmlns:ns3="21b461f8-f192-4e2d-9ba6-9a142946b54a" targetNamespace="http://schemas.microsoft.com/office/2006/metadata/properties" ma:root="true" ma:fieldsID="26e070f1ed22b330a7ee3e5ac731c753" ns2:_="" ns3:_="">
    <xsd:import namespace="e7adbe5b-113f-4502-9df4-bea9947e352d"/>
    <xsd:import namespace="21b461f8-f192-4e2d-9ba6-9a142946b5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dbe5b-113f-4502-9df4-bea9947e35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a6204a-e969-44b3-8255-26977fdbba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b461f8-f192-4e2d-9ba6-9a142946b5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01e1262-89c9-4765-b1ab-54dd8e78ff46}" ma:internalName="TaxCatchAll" ma:showField="CatchAllData" ma:web="21b461f8-f192-4e2d-9ba6-9a142946b5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adbe5b-113f-4502-9df4-bea9947e352d">
      <Terms xmlns="http://schemas.microsoft.com/office/infopath/2007/PartnerControls"/>
    </lcf76f155ced4ddcb4097134ff3c332f>
    <TaxCatchAll xmlns="21b461f8-f192-4e2d-9ba6-9a142946b54a" xsi:nil="true"/>
  </documentManagement>
</p:properties>
</file>

<file path=customXml/itemProps1.xml><?xml version="1.0" encoding="utf-8"?>
<ds:datastoreItem xmlns:ds="http://schemas.openxmlformats.org/officeDocument/2006/customXml" ds:itemID="{8937DD6A-B6C8-42F1-B6C7-83D3E2AB4E6E}">
  <ds:schemaRefs>
    <ds:schemaRef ds:uri="http://schemas.microsoft.com/sharepoint/v3/contenttype/forms"/>
  </ds:schemaRefs>
</ds:datastoreItem>
</file>

<file path=customXml/itemProps2.xml><?xml version="1.0" encoding="utf-8"?>
<ds:datastoreItem xmlns:ds="http://schemas.openxmlformats.org/officeDocument/2006/customXml" ds:itemID="{3D6484DA-453F-4863-B632-20BCA11F302C}">
  <ds:schemaRefs>
    <ds:schemaRef ds:uri="http://schemas.openxmlformats.org/officeDocument/2006/bibliography"/>
  </ds:schemaRefs>
</ds:datastoreItem>
</file>

<file path=customXml/itemProps3.xml><?xml version="1.0" encoding="utf-8"?>
<ds:datastoreItem xmlns:ds="http://schemas.openxmlformats.org/officeDocument/2006/customXml" ds:itemID="{AF1E8789-DDE4-4694-9875-3C845B31D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dbe5b-113f-4502-9df4-bea9947e352d"/>
    <ds:schemaRef ds:uri="21b461f8-f192-4e2d-9ba6-9a142946b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BB0C6C-66F3-4AB3-89C3-3843DF64B8B1}">
  <ds:schemaRefs>
    <ds:schemaRef ds:uri="http://schemas.microsoft.com/office/2006/metadata/properties"/>
    <ds:schemaRef ds:uri="http://schemas.microsoft.com/office/infopath/2007/PartnerControls"/>
    <ds:schemaRef ds:uri="e7adbe5b-113f-4502-9df4-bea9947e352d"/>
    <ds:schemaRef ds:uri="21b461f8-f192-4e2d-9ba6-9a142946b54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www.brandwares.com</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dc:title>
  <dc:subject/>
  <dc:creator>wnet wnet</dc:creator>
  <cp:keywords/>
  <dc:description>Version 1.04_x000d_
Job 0734_x000d_
August 5, 2009</dc:description>
  <cp:lastModifiedBy>Jun, Jayne</cp:lastModifiedBy>
  <cp:revision>29</cp:revision>
  <cp:lastPrinted>2021-03-06T00:43:00Z</cp:lastPrinted>
  <dcterms:created xsi:type="dcterms:W3CDTF">2022-03-17T21:56:00Z</dcterms:created>
  <dcterms:modified xsi:type="dcterms:W3CDTF">2022-12-07T23:30:27Z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0x01010027F9FB190286C041BCF83016DB79AC03</vt:lpwstr>
  </property>
  <property fmtid="{D5CDD505-2E9C-101B-9397-08002B2CF9AE}" pid="3" name="MediaServiceImageTags">
    <vt:lpwstr/>
  </property>
</Properties>
</file>