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2B82B" w14:textId="183E6BD9" w:rsidR="008362F5" w:rsidRDefault="008362F5" w:rsidP="008362F5">
      <w:pPr>
        <w:jc w:val="center"/>
        <w:rPr>
          <w:rFonts w:cstheme="minorHAnsi"/>
          <w:b/>
          <w:bCs/>
        </w:rPr>
      </w:pPr>
      <w:r w:rsidRPr="008362F5">
        <w:rPr>
          <w:rFonts w:cstheme="minorHAnsi"/>
          <w:b/>
          <w:bCs/>
        </w:rPr>
        <w:t>F</w:t>
      </w:r>
      <w:r w:rsidR="005D46DD">
        <w:rPr>
          <w:rFonts w:cstheme="minorHAnsi"/>
          <w:b/>
          <w:bCs/>
        </w:rPr>
        <w:t>IGHT</w:t>
      </w:r>
      <w:r w:rsidRPr="008362F5">
        <w:rPr>
          <w:rFonts w:cstheme="minorHAnsi"/>
          <w:b/>
          <w:bCs/>
        </w:rPr>
        <w:t xml:space="preserve"> </w:t>
      </w:r>
      <w:r w:rsidR="005D46DD">
        <w:rPr>
          <w:rFonts w:cstheme="minorHAnsi"/>
          <w:b/>
          <w:bCs/>
        </w:rPr>
        <w:t>THE</w:t>
      </w:r>
      <w:r w:rsidRPr="008362F5">
        <w:rPr>
          <w:rFonts w:cstheme="minorHAnsi"/>
          <w:b/>
          <w:bCs/>
        </w:rPr>
        <w:t xml:space="preserve"> P</w:t>
      </w:r>
      <w:r w:rsidR="005D46DD">
        <w:rPr>
          <w:rFonts w:cstheme="minorHAnsi"/>
          <w:b/>
          <w:bCs/>
        </w:rPr>
        <w:t>OWER</w:t>
      </w:r>
      <w:r w:rsidRPr="008362F5">
        <w:rPr>
          <w:rFonts w:cstheme="minorHAnsi"/>
          <w:b/>
          <w:bCs/>
        </w:rPr>
        <w:t>: H</w:t>
      </w:r>
      <w:r w:rsidR="005D46DD">
        <w:rPr>
          <w:rFonts w:cstheme="minorHAnsi"/>
          <w:b/>
          <w:bCs/>
        </w:rPr>
        <w:t>OW</w:t>
      </w:r>
      <w:r w:rsidRPr="008362F5">
        <w:rPr>
          <w:rFonts w:cstheme="minorHAnsi"/>
          <w:b/>
          <w:bCs/>
        </w:rPr>
        <w:t xml:space="preserve"> H</w:t>
      </w:r>
      <w:r w:rsidR="005D46DD">
        <w:rPr>
          <w:rFonts w:cstheme="minorHAnsi"/>
          <w:b/>
          <w:bCs/>
        </w:rPr>
        <w:t>IP</w:t>
      </w:r>
      <w:r w:rsidRPr="008362F5">
        <w:rPr>
          <w:rFonts w:cstheme="minorHAnsi"/>
          <w:b/>
          <w:bCs/>
        </w:rPr>
        <w:t xml:space="preserve"> H</w:t>
      </w:r>
      <w:r w:rsidR="005D46DD">
        <w:rPr>
          <w:rFonts w:cstheme="minorHAnsi"/>
          <w:b/>
          <w:bCs/>
        </w:rPr>
        <w:t>OP</w:t>
      </w:r>
      <w:r w:rsidRPr="008362F5">
        <w:rPr>
          <w:rFonts w:cstheme="minorHAnsi"/>
          <w:b/>
          <w:bCs/>
        </w:rPr>
        <w:t xml:space="preserve"> C</w:t>
      </w:r>
      <w:r w:rsidR="005D46DD">
        <w:rPr>
          <w:rFonts w:cstheme="minorHAnsi"/>
          <w:b/>
          <w:bCs/>
        </w:rPr>
        <w:t>HANGED</w:t>
      </w:r>
      <w:r w:rsidRPr="008362F5">
        <w:rPr>
          <w:rFonts w:cstheme="minorHAnsi"/>
          <w:b/>
          <w:bCs/>
        </w:rPr>
        <w:t xml:space="preserve"> </w:t>
      </w:r>
      <w:r w:rsidR="005D46DD">
        <w:rPr>
          <w:rFonts w:cstheme="minorHAnsi"/>
          <w:b/>
          <w:bCs/>
        </w:rPr>
        <w:t>THE</w:t>
      </w:r>
      <w:r w:rsidRPr="008362F5">
        <w:rPr>
          <w:rFonts w:cstheme="minorHAnsi"/>
          <w:b/>
          <w:bCs/>
        </w:rPr>
        <w:t xml:space="preserve"> W</w:t>
      </w:r>
      <w:r w:rsidR="005D46DD">
        <w:rPr>
          <w:rFonts w:cstheme="minorHAnsi"/>
          <w:b/>
          <w:bCs/>
        </w:rPr>
        <w:t>ORLD</w:t>
      </w:r>
    </w:p>
    <w:p w14:paraId="1A79B1E8" w14:textId="3B191777" w:rsidR="008362F5" w:rsidRPr="00D85B12" w:rsidRDefault="008362F5" w:rsidP="008362F5">
      <w:pPr>
        <w:jc w:val="center"/>
        <w:rPr>
          <w:rFonts w:cstheme="minorHAnsi"/>
          <w:b/>
          <w:bCs/>
        </w:rPr>
      </w:pPr>
      <w:r w:rsidRPr="00D85B12">
        <w:rPr>
          <w:rFonts w:cstheme="minorHAnsi"/>
          <w:b/>
          <w:bCs/>
        </w:rPr>
        <w:t>TCA P</w:t>
      </w:r>
      <w:r w:rsidR="005D46DD">
        <w:rPr>
          <w:rFonts w:cstheme="minorHAnsi"/>
          <w:b/>
          <w:bCs/>
        </w:rPr>
        <w:t>anelist</w:t>
      </w:r>
      <w:r w:rsidRPr="00D85B12">
        <w:rPr>
          <w:rFonts w:cstheme="minorHAnsi"/>
          <w:b/>
          <w:bCs/>
        </w:rPr>
        <w:t xml:space="preserve"> B</w:t>
      </w:r>
      <w:r w:rsidR="005D46DD">
        <w:rPr>
          <w:rFonts w:cstheme="minorHAnsi"/>
          <w:b/>
          <w:bCs/>
        </w:rPr>
        <w:t>ios</w:t>
      </w:r>
    </w:p>
    <w:p w14:paraId="49AAD145" w14:textId="7D634AE3" w:rsidR="008362F5" w:rsidRPr="00D85B12" w:rsidRDefault="008362F5" w:rsidP="008362F5">
      <w:pPr>
        <w:jc w:val="center"/>
        <w:rPr>
          <w:rFonts w:cstheme="minorHAnsi"/>
          <w:b/>
          <w:bCs/>
        </w:rPr>
      </w:pPr>
    </w:p>
    <w:p w14:paraId="111EE308" w14:textId="77777777" w:rsidR="008362F5" w:rsidRDefault="008362F5" w:rsidP="00113F80">
      <w:pPr>
        <w:rPr>
          <w:rFonts w:ascii="Calibri" w:hAnsi="Calibri"/>
          <w:b/>
          <w:bCs/>
          <w:color w:val="1D2228"/>
          <w:sz w:val="22"/>
          <w:szCs w:val="22"/>
          <w:shd w:val="clear" w:color="auto" w:fill="FFFFFF"/>
        </w:rPr>
      </w:pPr>
    </w:p>
    <w:p w14:paraId="5228FF10" w14:textId="380318B2" w:rsidR="00113F80" w:rsidRDefault="00A82269" w:rsidP="00113F80">
      <w:pPr>
        <w:rPr>
          <w:color w:val="1D2228"/>
          <w:shd w:val="clear" w:color="auto" w:fill="FFFFFF"/>
        </w:rPr>
      </w:pPr>
      <w:r w:rsidRPr="00A82269">
        <w:rPr>
          <w:b/>
          <w:bCs/>
          <w:noProof/>
          <w:color w:val="1D2228"/>
          <w:shd w:val="clear" w:color="auto" w:fill="FFFFFF"/>
        </w:rPr>
        <w:drawing>
          <wp:anchor distT="0" distB="0" distL="114300" distR="114300" simplePos="0" relativeHeight="251661312" behindDoc="0" locked="0" layoutInCell="1" allowOverlap="1" wp14:anchorId="07A79F95" wp14:editId="36B00785">
            <wp:simplePos x="0" y="0"/>
            <wp:positionH relativeFrom="column">
              <wp:posOffset>0</wp:posOffset>
            </wp:positionH>
            <wp:positionV relativeFrom="paragraph">
              <wp:posOffset>2540</wp:posOffset>
            </wp:positionV>
            <wp:extent cx="1828800" cy="1828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6435" t="18981" r="17130" b="35957"/>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F80" w:rsidRPr="00C10623">
        <w:rPr>
          <w:b/>
          <w:bCs/>
          <w:color w:val="1D2228"/>
          <w:shd w:val="clear" w:color="auto" w:fill="FFFFFF"/>
        </w:rPr>
        <w:t>Chuck D</w:t>
      </w:r>
      <w:r w:rsidR="005D46DD">
        <w:rPr>
          <w:b/>
          <w:bCs/>
          <w:color w:val="1D2228"/>
          <w:shd w:val="clear" w:color="auto" w:fill="FFFFFF"/>
        </w:rPr>
        <w:t xml:space="preserve"> </w:t>
      </w:r>
      <w:r w:rsidR="00113F80" w:rsidRPr="00C10623">
        <w:rPr>
          <w:color w:val="1D2228"/>
          <w:shd w:val="clear" w:color="auto" w:fill="FFFFFF"/>
        </w:rPr>
        <w:t>is the leader and co-founder of the legendary rap group Public Enemy, a social activist, multimedia producer, visual artist and digital music pioneer. He has been featured in more than 100 documentaries on music, technology, politics and race, and co-curated the Smithsonian Anthology of Hip Hop. He has also been a national spokesperson for Rock the Vote, the National Urban League, Americans for the Arts Council and the National Alliance o</w:t>
      </w:r>
      <w:r w:rsidR="005D46DD">
        <w:rPr>
          <w:color w:val="1D2228"/>
          <w:shd w:val="clear" w:color="auto" w:fill="FFFFFF"/>
        </w:rPr>
        <w:t>f</w:t>
      </w:r>
      <w:r w:rsidR="00113F80" w:rsidRPr="00C10623">
        <w:rPr>
          <w:color w:val="1D2228"/>
          <w:shd w:val="clear" w:color="auto" w:fill="FFFFFF"/>
        </w:rPr>
        <w:t xml:space="preserve"> African</w:t>
      </w:r>
      <w:r w:rsidR="005D46DD">
        <w:rPr>
          <w:color w:val="1D2228"/>
          <w:shd w:val="clear" w:color="auto" w:fill="FFFFFF"/>
        </w:rPr>
        <w:t xml:space="preserve"> </w:t>
      </w:r>
      <w:r w:rsidR="00113F80" w:rsidRPr="00C10623">
        <w:rPr>
          <w:color w:val="1D2228"/>
          <w:shd w:val="clear" w:color="auto" w:fill="FFFFFF"/>
        </w:rPr>
        <w:t>American Athletes, is a member of the Rock and Roll Hall of Fame and has earned a GRAMMY Lifetime Achievement Award.</w:t>
      </w:r>
    </w:p>
    <w:p w14:paraId="5F7EAE29" w14:textId="77777777" w:rsidR="00A82269" w:rsidRDefault="00A82269" w:rsidP="00113F80">
      <w:pPr>
        <w:rPr>
          <w:color w:val="1D2228"/>
          <w:shd w:val="clear" w:color="auto" w:fill="FFFFFF"/>
        </w:rPr>
      </w:pPr>
    </w:p>
    <w:p w14:paraId="37E327C2" w14:textId="207916CB" w:rsidR="00015230" w:rsidRDefault="00015230" w:rsidP="00113F80">
      <w:pPr>
        <w:rPr>
          <w:color w:val="1D2228"/>
          <w:shd w:val="clear" w:color="auto" w:fill="FFFFFF"/>
        </w:rPr>
      </w:pPr>
    </w:p>
    <w:p w14:paraId="0ABDB027" w14:textId="69D72506" w:rsidR="00015230" w:rsidRDefault="00A82269" w:rsidP="00015230">
      <w:r w:rsidRPr="00A82269">
        <w:rPr>
          <w:b/>
          <w:bCs/>
          <w:noProof/>
        </w:rPr>
        <w:drawing>
          <wp:anchor distT="0" distB="0" distL="114300" distR="114300" simplePos="0" relativeHeight="251660288" behindDoc="0" locked="0" layoutInCell="1" allowOverlap="1" wp14:anchorId="605ABC3E" wp14:editId="34FC5A48">
            <wp:simplePos x="0" y="0"/>
            <wp:positionH relativeFrom="column">
              <wp:posOffset>0</wp:posOffset>
            </wp:positionH>
            <wp:positionV relativeFrom="paragraph">
              <wp:posOffset>0</wp:posOffset>
            </wp:positionV>
            <wp:extent cx="1826825" cy="1828800"/>
            <wp:effectExtent l="0" t="0" r="2540" b="0"/>
            <wp:wrapSquare wrapText="bothSides"/>
            <wp:docPr id="4" name="Picture 4"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king a selfie&#10;&#10;Description automatically generated"/>
                    <pic:cNvPicPr/>
                  </pic:nvPicPr>
                  <pic:blipFill rotWithShape="1">
                    <a:blip r:embed="rId6" cstate="print">
                      <a:extLst>
                        <a:ext uri="{28A0092B-C50C-407E-A947-70E740481C1C}">
                          <a14:useLocalDpi xmlns:a14="http://schemas.microsoft.com/office/drawing/2010/main" val="0"/>
                        </a:ext>
                      </a:extLst>
                    </a:blip>
                    <a:srcRect l="13461" t="2440" r="15385" b="39347"/>
                    <a:stretch/>
                  </pic:blipFill>
                  <pic:spPr bwMode="auto">
                    <a:xfrm>
                      <a:off x="0" y="0"/>
                      <a:ext cx="18268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230" w:rsidRPr="00015230">
        <w:rPr>
          <w:b/>
          <w:bCs/>
        </w:rPr>
        <w:t>Lorrie Boula</w:t>
      </w:r>
      <w:r w:rsidR="00015230">
        <w:t xml:space="preserve"> is Chuck D's longtime producing partner. Together they are committed to telling the stories of unique cultural icons and significant moments in time, with a focus on elevating people of color, women and outliers, across all media platforms.</w:t>
      </w:r>
    </w:p>
    <w:p w14:paraId="3A73EC8A" w14:textId="77777777" w:rsidR="00015230" w:rsidRDefault="00015230" w:rsidP="00015230"/>
    <w:p w14:paraId="2A1B8B4E" w14:textId="04751507" w:rsidR="00015230" w:rsidRDefault="00015230" w:rsidP="00015230">
      <w:r>
        <w:t xml:space="preserve">Some of </w:t>
      </w:r>
      <w:proofErr w:type="spellStart"/>
      <w:r>
        <w:t>Boula’s</w:t>
      </w:r>
      <w:proofErr w:type="spellEnd"/>
      <w:r>
        <w:t xml:space="preserve"> credits include </w:t>
      </w:r>
      <w:r w:rsidR="005D46DD">
        <w:t>e</w:t>
      </w:r>
      <w:r>
        <w:t xml:space="preserve">xecutive </w:t>
      </w:r>
      <w:r w:rsidR="005D46DD">
        <w:t>p</w:t>
      </w:r>
      <w:r>
        <w:t>roducer of PBS’s</w:t>
      </w:r>
      <w:r w:rsidR="005D46DD">
        <w:t xml:space="preserve"> </w:t>
      </w:r>
      <w:r w:rsidRPr="00A5155C">
        <w:rPr>
          <w:b/>
          <w:bCs/>
        </w:rPr>
        <w:t>F</w:t>
      </w:r>
      <w:r w:rsidR="005D46DD" w:rsidRPr="00A5155C">
        <w:rPr>
          <w:b/>
          <w:bCs/>
        </w:rPr>
        <w:t>IGHT</w:t>
      </w:r>
      <w:r w:rsidRPr="00A5155C">
        <w:rPr>
          <w:b/>
          <w:bCs/>
        </w:rPr>
        <w:t xml:space="preserve"> T</w:t>
      </w:r>
      <w:r w:rsidR="005D46DD" w:rsidRPr="00A5155C">
        <w:rPr>
          <w:b/>
          <w:bCs/>
        </w:rPr>
        <w:t>HE</w:t>
      </w:r>
      <w:r w:rsidRPr="00A5155C">
        <w:rPr>
          <w:b/>
          <w:bCs/>
        </w:rPr>
        <w:t xml:space="preserve"> P</w:t>
      </w:r>
      <w:r w:rsidR="005D46DD" w:rsidRPr="00A5155C">
        <w:rPr>
          <w:b/>
          <w:bCs/>
        </w:rPr>
        <w:t>OWER:</w:t>
      </w:r>
      <w:r w:rsidRPr="00A5155C">
        <w:rPr>
          <w:b/>
          <w:bCs/>
        </w:rPr>
        <w:t xml:space="preserve"> H</w:t>
      </w:r>
      <w:r w:rsidR="005D46DD" w:rsidRPr="00A5155C">
        <w:rPr>
          <w:b/>
          <w:bCs/>
        </w:rPr>
        <w:t>OW</w:t>
      </w:r>
      <w:r w:rsidRPr="00A5155C">
        <w:rPr>
          <w:b/>
          <w:bCs/>
        </w:rPr>
        <w:t xml:space="preserve"> H</w:t>
      </w:r>
      <w:r w:rsidR="005D46DD" w:rsidRPr="00A5155C">
        <w:rPr>
          <w:b/>
          <w:bCs/>
        </w:rPr>
        <w:t>IP</w:t>
      </w:r>
      <w:r w:rsidRPr="00A5155C">
        <w:rPr>
          <w:b/>
          <w:bCs/>
        </w:rPr>
        <w:t xml:space="preserve"> H</w:t>
      </w:r>
      <w:r w:rsidR="005D46DD" w:rsidRPr="00A5155C">
        <w:rPr>
          <w:b/>
          <w:bCs/>
        </w:rPr>
        <w:t>OP</w:t>
      </w:r>
      <w:r w:rsidRPr="00A5155C">
        <w:rPr>
          <w:b/>
          <w:bCs/>
        </w:rPr>
        <w:t xml:space="preserve"> C</w:t>
      </w:r>
      <w:r w:rsidR="005D46DD" w:rsidRPr="00A5155C">
        <w:rPr>
          <w:b/>
          <w:bCs/>
        </w:rPr>
        <w:t>HANGED</w:t>
      </w:r>
      <w:r w:rsidRPr="00A5155C">
        <w:rPr>
          <w:b/>
          <w:bCs/>
        </w:rPr>
        <w:t xml:space="preserve"> T</w:t>
      </w:r>
      <w:r w:rsidR="005D46DD" w:rsidRPr="00A5155C">
        <w:rPr>
          <w:b/>
          <w:bCs/>
        </w:rPr>
        <w:t>HE</w:t>
      </w:r>
      <w:r w:rsidRPr="00A5155C">
        <w:rPr>
          <w:b/>
          <w:bCs/>
        </w:rPr>
        <w:t xml:space="preserve"> W</w:t>
      </w:r>
      <w:r w:rsidR="005D46DD" w:rsidRPr="00A5155C">
        <w:rPr>
          <w:b/>
          <w:bCs/>
        </w:rPr>
        <w:t>ORLD</w:t>
      </w:r>
      <w:r w:rsidR="005D46DD">
        <w:t>,</w:t>
      </w:r>
      <w:r>
        <w:t xml:space="preserve"> NFL Network's "The </w:t>
      </w:r>
      <w:proofErr w:type="spellStart"/>
      <w:r>
        <w:t>Superbowl</w:t>
      </w:r>
      <w:proofErr w:type="spellEnd"/>
      <w:r>
        <w:t xml:space="preserve"> That Wasn't,” The MTV </w:t>
      </w:r>
      <w:proofErr w:type="spellStart"/>
      <w:r>
        <w:t>docu</w:t>
      </w:r>
      <w:proofErr w:type="spellEnd"/>
      <w:r>
        <w:t xml:space="preserve">-series "Rebel Music,” and producer for award-winning documentary shorts "Manifest Hope: DC” and "Obey </w:t>
      </w:r>
      <w:proofErr w:type="gramStart"/>
      <w:r>
        <w:t>The</w:t>
      </w:r>
      <w:proofErr w:type="gramEnd"/>
      <w:r>
        <w:t xml:space="preserve"> Artist.”</w:t>
      </w:r>
    </w:p>
    <w:p w14:paraId="7E349E6E" w14:textId="77777777" w:rsidR="00015230" w:rsidRDefault="00015230" w:rsidP="00015230"/>
    <w:p w14:paraId="7DBBFF95" w14:textId="1406797C" w:rsidR="00015230" w:rsidRDefault="00015230" w:rsidP="00015230">
      <w:r>
        <w:t>For the podcast space</w:t>
      </w:r>
      <w:r w:rsidR="005D46DD">
        <w:t>,</w:t>
      </w:r>
      <w:r>
        <w:t xml:space="preserve"> she has produced Apple's "Shattered: Story of The Knicks," Spotify's "Born Free: Story of The Clash" and the Audible Original "Songs That Shook </w:t>
      </w:r>
      <w:proofErr w:type="gramStart"/>
      <w:r>
        <w:t>The</w:t>
      </w:r>
      <w:proofErr w:type="gramEnd"/>
      <w:r>
        <w:t xml:space="preserve"> Planet."</w:t>
      </w:r>
    </w:p>
    <w:p w14:paraId="3048E593" w14:textId="3A0B3B96" w:rsidR="00015230" w:rsidRDefault="00015230" w:rsidP="00015230">
      <w:r>
        <w:t xml:space="preserve">She also co-authored the best-selling book </w:t>
      </w:r>
      <w:r w:rsidRPr="00A5155C">
        <w:rPr>
          <w:i/>
          <w:iCs/>
        </w:rPr>
        <w:t>This Day in Rap and Hip</w:t>
      </w:r>
      <w:r w:rsidR="00C26AEB">
        <w:rPr>
          <w:i/>
          <w:iCs/>
        </w:rPr>
        <w:t>-</w:t>
      </w:r>
      <w:r w:rsidRPr="00A5155C">
        <w:rPr>
          <w:i/>
          <w:iCs/>
        </w:rPr>
        <w:t>Hop History</w:t>
      </w:r>
      <w:r>
        <w:t xml:space="preserve"> alongside Chuck D, published in 2017.</w:t>
      </w:r>
    </w:p>
    <w:p w14:paraId="5145CE63" w14:textId="77777777" w:rsidR="00015230" w:rsidRDefault="00015230" w:rsidP="00015230"/>
    <w:p w14:paraId="37F93744" w14:textId="7975EE2B" w:rsidR="00015230" w:rsidRDefault="00015230" w:rsidP="00015230">
      <w:r>
        <w:t>A 25+</w:t>
      </w:r>
      <w:r w:rsidR="008A7AC3">
        <w:t>-</w:t>
      </w:r>
      <w:r>
        <w:t>year veteran of the entertain</w:t>
      </w:r>
      <w:r w:rsidR="00D23532">
        <w:t>m</w:t>
      </w:r>
      <w:r>
        <w:t xml:space="preserve">ent industry, Boula is also </w:t>
      </w:r>
      <w:r w:rsidR="00D23532">
        <w:t>p</w:t>
      </w:r>
      <w:r>
        <w:t xml:space="preserve">resident and </w:t>
      </w:r>
      <w:r w:rsidR="00D23532">
        <w:t>f</w:t>
      </w:r>
      <w:r>
        <w:t xml:space="preserve">ounder of Soul Kitchen Music, an artist management and consulting company. Boula was previously </w:t>
      </w:r>
      <w:r w:rsidR="00D23532">
        <w:t>v</w:t>
      </w:r>
      <w:r>
        <w:t xml:space="preserve">ice </w:t>
      </w:r>
      <w:r w:rsidR="00D23532">
        <w:t>p</w:t>
      </w:r>
      <w:r>
        <w:t xml:space="preserve">resident of </w:t>
      </w:r>
      <w:r w:rsidR="00D23532">
        <w:t>m</w:t>
      </w:r>
      <w:r>
        <w:t xml:space="preserve">arketing at Warner Bros. Records and was a marketing and artist development executive at </w:t>
      </w:r>
      <w:proofErr w:type="spellStart"/>
      <w:r>
        <w:t>Interscope</w:t>
      </w:r>
      <w:proofErr w:type="spellEnd"/>
      <w:r>
        <w:t xml:space="preserve"> and Geffen Records.</w:t>
      </w:r>
    </w:p>
    <w:p w14:paraId="227B7FE6" w14:textId="77777777" w:rsidR="00015230" w:rsidRDefault="00015230" w:rsidP="00015230"/>
    <w:p w14:paraId="3E7F189C" w14:textId="77777777" w:rsidR="00A82269" w:rsidRDefault="00015230" w:rsidP="00A82269">
      <w:r>
        <w:t xml:space="preserve">She was born and raised in the South Bronx and still remembers her first </w:t>
      </w:r>
      <w:proofErr w:type="spellStart"/>
      <w:r>
        <w:t>uprock</w:t>
      </w:r>
      <w:proofErr w:type="spellEnd"/>
      <w:r>
        <w:t>.</w:t>
      </w:r>
    </w:p>
    <w:p w14:paraId="11311B9B" w14:textId="73CCA321" w:rsidR="00113F80" w:rsidRPr="00A5155C" w:rsidRDefault="00015230" w:rsidP="00A82269">
      <w:r w:rsidRPr="00A5155C">
        <w:rPr>
          <w:b/>
          <w:bCs/>
          <w:noProof/>
          <w:color w:val="000000"/>
        </w:rPr>
        <w:lastRenderedPageBreak/>
        <w:drawing>
          <wp:anchor distT="0" distB="0" distL="114300" distR="114300" simplePos="0" relativeHeight="251659264" behindDoc="0" locked="0" layoutInCell="1" allowOverlap="1" wp14:anchorId="3968DAD9" wp14:editId="26AE3108">
            <wp:simplePos x="0" y="0"/>
            <wp:positionH relativeFrom="column">
              <wp:posOffset>0</wp:posOffset>
            </wp:positionH>
            <wp:positionV relativeFrom="paragraph">
              <wp:posOffset>5715</wp:posOffset>
            </wp:positionV>
            <wp:extent cx="1828800" cy="1828800"/>
            <wp:effectExtent l="0" t="0" r="0" b="0"/>
            <wp:wrapSquare wrapText="bothSides"/>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t="5616" r="5524" b="27575"/>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55C">
        <w:rPr>
          <w:b/>
          <w:bCs/>
          <w:color w:val="000000"/>
        </w:rPr>
        <w:t>Todd L. Williams</w:t>
      </w:r>
      <w:r w:rsidRPr="00A5155C">
        <w:rPr>
          <w:color w:val="000000"/>
        </w:rPr>
        <w:t xml:space="preserve"> </w:t>
      </w:r>
      <w:r w:rsidR="00113F80" w:rsidRPr="00A5155C">
        <w:rPr>
          <w:color w:val="000000"/>
        </w:rPr>
        <w:t xml:space="preserve">(writer / producer / director) has been fascinated with the media multiverse since he first sat mesmerized by the special effects of </w:t>
      </w:r>
      <w:r w:rsidR="00113F80" w:rsidRPr="00A5155C">
        <w:rPr>
          <w:i/>
          <w:iCs/>
          <w:color w:val="000000"/>
        </w:rPr>
        <w:t>Star Wars</w:t>
      </w:r>
      <w:r w:rsidR="00113F80" w:rsidRPr="00A5155C">
        <w:rPr>
          <w:color w:val="000000"/>
        </w:rPr>
        <w:t xml:space="preserve">, obsessively played video game </w:t>
      </w:r>
      <w:r w:rsidR="00113F80" w:rsidRPr="00A5155C">
        <w:rPr>
          <w:i/>
          <w:iCs/>
          <w:color w:val="000000"/>
        </w:rPr>
        <w:t>Pong</w:t>
      </w:r>
      <w:r w:rsidR="00113F80" w:rsidRPr="00A5155C">
        <w:rPr>
          <w:color w:val="000000"/>
        </w:rPr>
        <w:t xml:space="preserve">, pressed record on a </w:t>
      </w:r>
      <w:r w:rsidR="00D23532" w:rsidRPr="00A5155C">
        <w:rPr>
          <w:color w:val="000000"/>
        </w:rPr>
        <w:t>M</w:t>
      </w:r>
      <w:r w:rsidR="00113F80" w:rsidRPr="00A5155C">
        <w:rPr>
          <w:color w:val="000000"/>
        </w:rPr>
        <w:t xml:space="preserve">agnavox camcorder and listened to the sonic revolution of </w:t>
      </w:r>
      <w:r w:rsidR="00D23532" w:rsidRPr="00A5155C">
        <w:rPr>
          <w:color w:val="000000"/>
        </w:rPr>
        <w:t>“</w:t>
      </w:r>
      <w:r w:rsidR="00113F80" w:rsidRPr="00A5155C">
        <w:rPr>
          <w:color w:val="000000"/>
        </w:rPr>
        <w:t>Rapper’s Delight.</w:t>
      </w:r>
      <w:r w:rsidR="00D23532" w:rsidRPr="00A5155C">
        <w:rPr>
          <w:color w:val="000000"/>
        </w:rPr>
        <w:t>”</w:t>
      </w:r>
      <w:r w:rsidR="00113F80" w:rsidRPr="00A5155C">
        <w:rPr>
          <w:color w:val="000000"/>
        </w:rPr>
        <w:t xml:space="preserve"> Woke ever since, he’s spent decades crafting thought-disrupting, pop-culture minded docs, TV shows, shorts and other media ephemera. In 2004, Williams was awarded the prestigious Peabody </w:t>
      </w:r>
      <w:r w:rsidR="00D23532" w:rsidRPr="00A5155C">
        <w:rPr>
          <w:color w:val="000000"/>
        </w:rPr>
        <w:t xml:space="preserve">Award </w:t>
      </w:r>
      <w:r w:rsidR="00113F80" w:rsidRPr="00A5155C">
        <w:rPr>
          <w:color w:val="000000"/>
        </w:rPr>
        <w:t xml:space="preserve">for writing and directing the feature documentary </w:t>
      </w:r>
      <w:r w:rsidR="00113F80" w:rsidRPr="00A5155C">
        <w:rPr>
          <w:i/>
          <w:iCs/>
          <w:color w:val="000000"/>
        </w:rPr>
        <w:t>T</w:t>
      </w:r>
      <w:r w:rsidR="00D23532" w:rsidRPr="00A5155C">
        <w:rPr>
          <w:i/>
          <w:iCs/>
          <w:color w:val="000000"/>
        </w:rPr>
        <w:t>he</w:t>
      </w:r>
      <w:r w:rsidR="00113F80" w:rsidRPr="00A5155C">
        <w:rPr>
          <w:i/>
          <w:iCs/>
          <w:color w:val="000000"/>
        </w:rPr>
        <w:t xml:space="preserve"> N W</w:t>
      </w:r>
      <w:r w:rsidR="00D23532" w:rsidRPr="00A5155C">
        <w:rPr>
          <w:i/>
          <w:iCs/>
          <w:color w:val="000000"/>
        </w:rPr>
        <w:t>ord</w:t>
      </w:r>
      <w:r w:rsidR="00113F80" w:rsidRPr="00A5155C">
        <w:rPr>
          <w:color w:val="000000"/>
        </w:rPr>
        <w:t xml:space="preserve"> (Samuel L. Jackson, Whoopi Goldberg, Chris Rock, et al.), which examined the power and pain of the centuries</w:t>
      </w:r>
      <w:r w:rsidR="00D23532" w:rsidRPr="00A5155C">
        <w:rPr>
          <w:color w:val="000000"/>
        </w:rPr>
        <w:t>-</w:t>
      </w:r>
      <w:r w:rsidR="00113F80" w:rsidRPr="00A5155C">
        <w:rPr>
          <w:color w:val="000000"/>
        </w:rPr>
        <w:t>old epithet.</w:t>
      </w:r>
    </w:p>
    <w:p w14:paraId="47E68588" w14:textId="77777777" w:rsidR="00D23532" w:rsidRPr="00A5155C" w:rsidRDefault="00D23532" w:rsidP="00D23532">
      <w:pPr>
        <w:pStyle w:val="NormalWeb"/>
        <w:spacing w:before="0" w:beforeAutospacing="0" w:after="0" w:afterAutospacing="0"/>
        <w:rPr>
          <w:color w:val="000000"/>
          <w:sz w:val="24"/>
          <w:szCs w:val="24"/>
        </w:rPr>
      </w:pPr>
    </w:p>
    <w:p w14:paraId="1094CA7A" w14:textId="5BE23C27" w:rsidR="00D23532" w:rsidRPr="00A5155C" w:rsidRDefault="00113F80" w:rsidP="00D23532">
      <w:pPr>
        <w:pStyle w:val="NormalWeb"/>
        <w:spacing w:before="0" w:beforeAutospacing="0" w:after="0" w:afterAutospacing="0"/>
        <w:rPr>
          <w:color w:val="000000"/>
          <w:sz w:val="24"/>
          <w:szCs w:val="24"/>
        </w:rPr>
      </w:pPr>
      <w:r w:rsidRPr="00A5155C">
        <w:rPr>
          <w:color w:val="000000"/>
          <w:sz w:val="24"/>
          <w:szCs w:val="24"/>
        </w:rPr>
        <w:t>His professional career started as a freelance journalist, covering pop</w:t>
      </w:r>
      <w:r w:rsidR="00D23532" w:rsidRPr="00A5155C">
        <w:rPr>
          <w:color w:val="000000"/>
          <w:sz w:val="24"/>
          <w:szCs w:val="24"/>
        </w:rPr>
        <w:t xml:space="preserve"> </w:t>
      </w:r>
      <w:r w:rsidRPr="00A5155C">
        <w:rPr>
          <w:color w:val="000000"/>
          <w:sz w:val="24"/>
          <w:szCs w:val="24"/>
        </w:rPr>
        <w:t xml:space="preserve">culture for </w:t>
      </w:r>
      <w:r w:rsidRPr="00A5155C">
        <w:rPr>
          <w:i/>
          <w:iCs/>
          <w:color w:val="000000"/>
          <w:sz w:val="24"/>
          <w:szCs w:val="24"/>
        </w:rPr>
        <w:t>Spin</w:t>
      </w:r>
      <w:r w:rsidRPr="00A5155C">
        <w:rPr>
          <w:color w:val="000000"/>
          <w:sz w:val="24"/>
          <w:szCs w:val="24"/>
        </w:rPr>
        <w:t xml:space="preserve">, </w:t>
      </w:r>
      <w:r w:rsidRPr="00A5155C">
        <w:rPr>
          <w:i/>
          <w:iCs/>
          <w:color w:val="000000"/>
          <w:sz w:val="24"/>
          <w:szCs w:val="24"/>
        </w:rPr>
        <w:t>Elle</w:t>
      </w:r>
      <w:r w:rsidRPr="00A5155C">
        <w:rPr>
          <w:color w:val="000000"/>
          <w:sz w:val="24"/>
          <w:szCs w:val="24"/>
        </w:rPr>
        <w:t xml:space="preserve">, </w:t>
      </w:r>
      <w:r w:rsidRPr="00A5155C">
        <w:rPr>
          <w:i/>
          <w:iCs/>
          <w:color w:val="000000"/>
          <w:sz w:val="24"/>
          <w:szCs w:val="24"/>
        </w:rPr>
        <w:t>Premiere</w:t>
      </w:r>
      <w:r w:rsidRPr="00A5155C">
        <w:rPr>
          <w:color w:val="000000"/>
          <w:sz w:val="24"/>
          <w:szCs w:val="24"/>
        </w:rPr>
        <w:t xml:space="preserve">, </w:t>
      </w:r>
      <w:r w:rsidRPr="00A5155C">
        <w:rPr>
          <w:i/>
          <w:iCs/>
          <w:color w:val="000000"/>
          <w:sz w:val="24"/>
          <w:szCs w:val="24"/>
        </w:rPr>
        <w:t>Interview</w:t>
      </w:r>
      <w:r w:rsidRPr="00A5155C">
        <w:rPr>
          <w:color w:val="000000"/>
          <w:sz w:val="24"/>
          <w:szCs w:val="24"/>
        </w:rPr>
        <w:t xml:space="preserve">, </w:t>
      </w:r>
      <w:r w:rsidRPr="00A5155C">
        <w:rPr>
          <w:i/>
          <w:iCs/>
          <w:color w:val="000000"/>
          <w:sz w:val="24"/>
          <w:szCs w:val="24"/>
        </w:rPr>
        <w:t>Rap Pages</w:t>
      </w:r>
      <w:r w:rsidRPr="00A5155C">
        <w:rPr>
          <w:color w:val="000000"/>
          <w:sz w:val="24"/>
          <w:szCs w:val="24"/>
        </w:rPr>
        <w:t xml:space="preserve"> and </w:t>
      </w:r>
      <w:r w:rsidRPr="00A5155C">
        <w:rPr>
          <w:i/>
          <w:iCs/>
          <w:color w:val="000000"/>
          <w:sz w:val="24"/>
          <w:szCs w:val="24"/>
        </w:rPr>
        <w:t>Essence</w:t>
      </w:r>
      <w:r w:rsidRPr="00A5155C">
        <w:rPr>
          <w:color w:val="000000"/>
          <w:sz w:val="24"/>
          <w:szCs w:val="24"/>
        </w:rPr>
        <w:t>. Later</w:t>
      </w:r>
      <w:r w:rsidR="00D23532" w:rsidRPr="00A5155C">
        <w:rPr>
          <w:color w:val="000000"/>
          <w:sz w:val="24"/>
          <w:szCs w:val="24"/>
        </w:rPr>
        <w:t>,</w:t>
      </w:r>
      <w:r w:rsidRPr="00A5155C">
        <w:rPr>
          <w:color w:val="000000"/>
          <w:sz w:val="24"/>
          <w:szCs w:val="24"/>
        </w:rPr>
        <w:t xml:space="preserve"> he joined notorious hip</w:t>
      </w:r>
      <w:r w:rsidR="00D23532" w:rsidRPr="00A5155C">
        <w:rPr>
          <w:color w:val="000000"/>
          <w:sz w:val="24"/>
          <w:szCs w:val="24"/>
        </w:rPr>
        <w:t xml:space="preserve"> </w:t>
      </w:r>
      <w:r w:rsidRPr="00A5155C">
        <w:rPr>
          <w:color w:val="000000"/>
          <w:sz w:val="24"/>
          <w:szCs w:val="24"/>
        </w:rPr>
        <w:t xml:space="preserve">hop magazine </w:t>
      </w:r>
      <w:r w:rsidRPr="00A5155C">
        <w:rPr>
          <w:i/>
          <w:iCs/>
          <w:color w:val="000000"/>
          <w:sz w:val="24"/>
          <w:szCs w:val="24"/>
        </w:rPr>
        <w:t>The Source</w:t>
      </w:r>
      <w:r w:rsidRPr="00A5155C">
        <w:rPr>
          <w:color w:val="000000"/>
          <w:sz w:val="24"/>
          <w:szCs w:val="24"/>
        </w:rPr>
        <w:t xml:space="preserve"> as a full-time editor. With a move to Los Angeles, he realized a lifelong dream to work in TV and film. First hired as a segment producer on the late-night show </w:t>
      </w:r>
      <w:r w:rsidR="00D23532" w:rsidRPr="00A5155C">
        <w:rPr>
          <w:color w:val="000000"/>
          <w:sz w:val="24"/>
          <w:szCs w:val="24"/>
        </w:rPr>
        <w:t>“</w:t>
      </w:r>
      <w:r w:rsidRPr="00A5155C">
        <w:rPr>
          <w:color w:val="000000"/>
          <w:sz w:val="24"/>
          <w:szCs w:val="24"/>
        </w:rPr>
        <w:t>T</w:t>
      </w:r>
      <w:r w:rsidR="00D23532" w:rsidRPr="00A5155C">
        <w:rPr>
          <w:color w:val="000000"/>
          <w:sz w:val="24"/>
          <w:szCs w:val="24"/>
        </w:rPr>
        <w:t>he</w:t>
      </w:r>
      <w:r w:rsidRPr="00A5155C">
        <w:rPr>
          <w:color w:val="000000"/>
          <w:sz w:val="24"/>
          <w:szCs w:val="24"/>
        </w:rPr>
        <w:t xml:space="preserve"> K</w:t>
      </w:r>
      <w:r w:rsidR="00D23532" w:rsidRPr="00A5155C">
        <w:rPr>
          <w:color w:val="000000"/>
          <w:sz w:val="24"/>
          <w:szCs w:val="24"/>
        </w:rPr>
        <w:t>eenan</w:t>
      </w:r>
      <w:r w:rsidRPr="00A5155C">
        <w:rPr>
          <w:color w:val="000000"/>
          <w:sz w:val="24"/>
          <w:szCs w:val="24"/>
        </w:rPr>
        <w:t xml:space="preserve"> I</w:t>
      </w:r>
      <w:r w:rsidR="00D23532" w:rsidRPr="00A5155C">
        <w:rPr>
          <w:color w:val="000000"/>
          <w:sz w:val="24"/>
          <w:szCs w:val="24"/>
        </w:rPr>
        <w:t>vory</w:t>
      </w:r>
      <w:r w:rsidRPr="00A5155C">
        <w:rPr>
          <w:color w:val="000000"/>
          <w:sz w:val="24"/>
          <w:szCs w:val="24"/>
        </w:rPr>
        <w:t xml:space="preserve"> W</w:t>
      </w:r>
      <w:r w:rsidR="00D23532" w:rsidRPr="00A5155C">
        <w:rPr>
          <w:color w:val="000000"/>
          <w:sz w:val="24"/>
          <w:szCs w:val="24"/>
        </w:rPr>
        <w:t>ayans</w:t>
      </w:r>
      <w:r w:rsidRPr="00A5155C">
        <w:rPr>
          <w:color w:val="000000"/>
          <w:sz w:val="24"/>
          <w:szCs w:val="24"/>
        </w:rPr>
        <w:t xml:space="preserve"> S</w:t>
      </w:r>
      <w:r w:rsidR="00D23532" w:rsidRPr="00A5155C">
        <w:rPr>
          <w:color w:val="000000"/>
          <w:sz w:val="24"/>
          <w:szCs w:val="24"/>
        </w:rPr>
        <w:t>how</w:t>
      </w:r>
      <w:r w:rsidRPr="00A5155C">
        <w:rPr>
          <w:color w:val="000000"/>
          <w:sz w:val="24"/>
          <w:szCs w:val="24"/>
        </w:rPr>
        <w:t>,</w:t>
      </w:r>
      <w:r w:rsidR="00D23532" w:rsidRPr="00A5155C">
        <w:rPr>
          <w:color w:val="000000"/>
          <w:sz w:val="24"/>
          <w:szCs w:val="24"/>
        </w:rPr>
        <w:t>”</w:t>
      </w:r>
      <w:r w:rsidRPr="00A5155C">
        <w:rPr>
          <w:color w:val="000000"/>
          <w:sz w:val="24"/>
          <w:szCs w:val="24"/>
        </w:rPr>
        <w:t xml:space="preserve"> he quickly earned his stripes as a freelance producer</w:t>
      </w:r>
      <w:r w:rsidR="00D23532" w:rsidRPr="00A5155C">
        <w:rPr>
          <w:color w:val="000000"/>
          <w:sz w:val="24"/>
          <w:szCs w:val="24"/>
        </w:rPr>
        <w:t>, working on</w:t>
      </w:r>
      <w:r w:rsidRPr="00A5155C">
        <w:rPr>
          <w:color w:val="000000"/>
          <w:sz w:val="24"/>
          <w:szCs w:val="24"/>
        </w:rPr>
        <w:t xml:space="preserve"> </w:t>
      </w:r>
      <w:r w:rsidR="00D23532" w:rsidRPr="00A5155C">
        <w:rPr>
          <w:color w:val="000000"/>
          <w:sz w:val="24"/>
          <w:szCs w:val="24"/>
        </w:rPr>
        <w:t>“</w:t>
      </w:r>
      <w:r w:rsidRPr="00A5155C">
        <w:rPr>
          <w:color w:val="000000"/>
          <w:sz w:val="24"/>
          <w:szCs w:val="24"/>
        </w:rPr>
        <w:t>R</w:t>
      </w:r>
      <w:r w:rsidR="00D23532" w:rsidRPr="00A5155C">
        <w:rPr>
          <w:color w:val="000000"/>
          <w:sz w:val="24"/>
          <w:szCs w:val="24"/>
        </w:rPr>
        <w:t>ussell</w:t>
      </w:r>
      <w:r w:rsidRPr="00A5155C">
        <w:rPr>
          <w:color w:val="000000"/>
          <w:sz w:val="24"/>
          <w:szCs w:val="24"/>
        </w:rPr>
        <w:t xml:space="preserve"> S</w:t>
      </w:r>
      <w:r w:rsidR="00D23532" w:rsidRPr="00A5155C">
        <w:rPr>
          <w:color w:val="000000"/>
          <w:sz w:val="24"/>
          <w:szCs w:val="24"/>
        </w:rPr>
        <w:t>immons</w:t>
      </w:r>
      <w:r w:rsidRPr="00A5155C">
        <w:rPr>
          <w:color w:val="000000"/>
          <w:sz w:val="24"/>
          <w:szCs w:val="24"/>
        </w:rPr>
        <w:t>’ O</w:t>
      </w:r>
      <w:r w:rsidR="00D23532" w:rsidRPr="00A5155C">
        <w:rPr>
          <w:color w:val="000000"/>
          <w:sz w:val="24"/>
          <w:szCs w:val="24"/>
        </w:rPr>
        <w:t>ne</w:t>
      </w:r>
      <w:r w:rsidRPr="00A5155C">
        <w:rPr>
          <w:color w:val="000000"/>
          <w:sz w:val="24"/>
          <w:szCs w:val="24"/>
        </w:rPr>
        <w:t xml:space="preserve"> W</w:t>
      </w:r>
      <w:r w:rsidR="00D23532" w:rsidRPr="00A5155C">
        <w:rPr>
          <w:color w:val="000000"/>
          <w:sz w:val="24"/>
          <w:szCs w:val="24"/>
        </w:rPr>
        <w:t>orld</w:t>
      </w:r>
      <w:r w:rsidRPr="00A5155C">
        <w:rPr>
          <w:color w:val="000000"/>
          <w:sz w:val="24"/>
          <w:szCs w:val="24"/>
        </w:rPr>
        <w:t xml:space="preserve"> M</w:t>
      </w:r>
      <w:r w:rsidR="00D23532" w:rsidRPr="00A5155C">
        <w:rPr>
          <w:color w:val="000000"/>
          <w:sz w:val="24"/>
          <w:szCs w:val="24"/>
        </w:rPr>
        <w:t>usic</w:t>
      </w:r>
      <w:r w:rsidRPr="00A5155C">
        <w:rPr>
          <w:color w:val="000000"/>
          <w:sz w:val="24"/>
          <w:szCs w:val="24"/>
        </w:rPr>
        <w:t xml:space="preserve"> B</w:t>
      </w:r>
      <w:r w:rsidR="00D23532" w:rsidRPr="00A5155C">
        <w:rPr>
          <w:color w:val="000000"/>
          <w:sz w:val="24"/>
          <w:szCs w:val="24"/>
        </w:rPr>
        <w:t>eat</w:t>
      </w:r>
      <w:r w:rsidRPr="00A5155C">
        <w:rPr>
          <w:color w:val="000000"/>
          <w:sz w:val="24"/>
          <w:szCs w:val="24"/>
        </w:rPr>
        <w:t>,</w:t>
      </w:r>
      <w:r w:rsidR="00D23532" w:rsidRPr="00A5155C">
        <w:rPr>
          <w:color w:val="000000"/>
          <w:sz w:val="24"/>
          <w:szCs w:val="24"/>
        </w:rPr>
        <w:t>”</w:t>
      </w:r>
      <w:r w:rsidRPr="00A5155C">
        <w:rPr>
          <w:color w:val="000000"/>
          <w:sz w:val="24"/>
          <w:szCs w:val="24"/>
        </w:rPr>
        <w:t xml:space="preserve"> F</w:t>
      </w:r>
      <w:r w:rsidR="00D23532" w:rsidRPr="00A5155C">
        <w:rPr>
          <w:color w:val="000000"/>
          <w:sz w:val="24"/>
          <w:szCs w:val="24"/>
        </w:rPr>
        <w:t>OX</w:t>
      </w:r>
      <w:r w:rsidRPr="00A5155C">
        <w:rPr>
          <w:color w:val="000000"/>
          <w:sz w:val="24"/>
          <w:szCs w:val="24"/>
        </w:rPr>
        <w:t>’s TV G</w:t>
      </w:r>
      <w:r w:rsidR="00D23532" w:rsidRPr="00A5155C">
        <w:rPr>
          <w:color w:val="000000"/>
          <w:sz w:val="24"/>
          <w:szCs w:val="24"/>
        </w:rPr>
        <w:t>uide</w:t>
      </w:r>
      <w:r w:rsidRPr="00A5155C">
        <w:rPr>
          <w:color w:val="000000"/>
          <w:sz w:val="24"/>
          <w:szCs w:val="24"/>
        </w:rPr>
        <w:t>’</w:t>
      </w:r>
      <w:r w:rsidR="00D23532" w:rsidRPr="00A5155C">
        <w:rPr>
          <w:color w:val="000000"/>
          <w:sz w:val="24"/>
          <w:szCs w:val="24"/>
        </w:rPr>
        <w:t>s</w:t>
      </w:r>
      <w:r w:rsidRPr="00A5155C">
        <w:rPr>
          <w:color w:val="000000"/>
          <w:sz w:val="24"/>
          <w:szCs w:val="24"/>
        </w:rPr>
        <w:t xml:space="preserve"> T</w:t>
      </w:r>
      <w:r w:rsidR="00D23532" w:rsidRPr="00A5155C">
        <w:rPr>
          <w:color w:val="000000"/>
          <w:sz w:val="24"/>
          <w:szCs w:val="24"/>
        </w:rPr>
        <w:t>ruth</w:t>
      </w:r>
      <w:r w:rsidRPr="00A5155C">
        <w:rPr>
          <w:color w:val="000000"/>
          <w:sz w:val="24"/>
          <w:szCs w:val="24"/>
        </w:rPr>
        <w:t xml:space="preserve"> B</w:t>
      </w:r>
      <w:r w:rsidR="00D23532" w:rsidRPr="00A5155C">
        <w:rPr>
          <w:color w:val="000000"/>
          <w:sz w:val="24"/>
          <w:szCs w:val="24"/>
        </w:rPr>
        <w:t>ehind</w:t>
      </w:r>
      <w:r w:rsidRPr="00A5155C">
        <w:rPr>
          <w:color w:val="000000"/>
          <w:sz w:val="24"/>
          <w:szCs w:val="24"/>
        </w:rPr>
        <w:t xml:space="preserve"> </w:t>
      </w:r>
      <w:r w:rsidR="00D23532" w:rsidRPr="00A5155C">
        <w:rPr>
          <w:color w:val="000000"/>
          <w:sz w:val="24"/>
          <w:szCs w:val="24"/>
        </w:rPr>
        <w:t>the</w:t>
      </w:r>
      <w:r w:rsidRPr="00A5155C">
        <w:rPr>
          <w:color w:val="000000"/>
          <w:sz w:val="24"/>
          <w:szCs w:val="24"/>
        </w:rPr>
        <w:t xml:space="preserve"> S</w:t>
      </w:r>
      <w:r w:rsidR="00D23532" w:rsidRPr="00A5155C">
        <w:rPr>
          <w:color w:val="000000"/>
          <w:sz w:val="24"/>
          <w:szCs w:val="24"/>
        </w:rPr>
        <w:t>itcom”</w:t>
      </w:r>
      <w:r w:rsidRPr="00A5155C">
        <w:rPr>
          <w:color w:val="000000"/>
          <w:sz w:val="24"/>
          <w:szCs w:val="24"/>
        </w:rPr>
        <w:t xml:space="preserve"> and VH1’s </w:t>
      </w:r>
      <w:proofErr w:type="spellStart"/>
      <w:r w:rsidRPr="00A5155C">
        <w:rPr>
          <w:color w:val="000000"/>
          <w:sz w:val="24"/>
          <w:szCs w:val="24"/>
        </w:rPr>
        <w:t>docu</w:t>
      </w:r>
      <w:proofErr w:type="spellEnd"/>
      <w:r w:rsidRPr="00A5155C">
        <w:rPr>
          <w:color w:val="000000"/>
          <w:sz w:val="24"/>
          <w:szCs w:val="24"/>
        </w:rPr>
        <w:t xml:space="preserve">-series </w:t>
      </w:r>
      <w:r w:rsidR="00D23532" w:rsidRPr="00A5155C">
        <w:rPr>
          <w:color w:val="000000"/>
          <w:sz w:val="24"/>
          <w:szCs w:val="24"/>
        </w:rPr>
        <w:t>“</w:t>
      </w:r>
      <w:r w:rsidRPr="00A5155C">
        <w:rPr>
          <w:color w:val="000000"/>
          <w:sz w:val="24"/>
          <w:szCs w:val="24"/>
        </w:rPr>
        <w:t>B</w:t>
      </w:r>
      <w:r w:rsidR="00D23532" w:rsidRPr="00A5155C">
        <w:rPr>
          <w:color w:val="000000"/>
          <w:sz w:val="24"/>
          <w:szCs w:val="24"/>
        </w:rPr>
        <w:t>ehind</w:t>
      </w:r>
      <w:r w:rsidRPr="00A5155C">
        <w:rPr>
          <w:color w:val="000000"/>
          <w:sz w:val="24"/>
          <w:szCs w:val="24"/>
        </w:rPr>
        <w:t xml:space="preserve"> </w:t>
      </w:r>
      <w:r w:rsidR="00D23532" w:rsidRPr="00A5155C">
        <w:rPr>
          <w:color w:val="000000"/>
          <w:sz w:val="24"/>
          <w:szCs w:val="24"/>
        </w:rPr>
        <w:t>the</w:t>
      </w:r>
      <w:r w:rsidRPr="00A5155C">
        <w:rPr>
          <w:color w:val="000000"/>
          <w:sz w:val="24"/>
          <w:szCs w:val="24"/>
        </w:rPr>
        <w:t xml:space="preserve"> M</w:t>
      </w:r>
      <w:r w:rsidR="00D23532" w:rsidRPr="00A5155C">
        <w:rPr>
          <w:color w:val="000000"/>
          <w:sz w:val="24"/>
          <w:szCs w:val="24"/>
        </w:rPr>
        <w:t>usic”</w:t>
      </w:r>
      <w:r w:rsidRPr="00A5155C">
        <w:rPr>
          <w:color w:val="000000"/>
          <w:sz w:val="24"/>
          <w:szCs w:val="24"/>
        </w:rPr>
        <w:t xml:space="preserve"> (Public Enemy, Salt N </w:t>
      </w:r>
      <w:proofErr w:type="spellStart"/>
      <w:r w:rsidRPr="00A5155C">
        <w:rPr>
          <w:color w:val="000000"/>
          <w:sz w:val="24"/>
          <w:szCs w:val="24"/>
        </w:rPr>
        <w:t>Pepa</w:t>
      </w:r>
      <w:proofErr w:type="spellEnd"/>
      <w:r w:rsidRPr="00A5155C">
        <w:rPr>
          <w:color w:val="000000"/>
          <w:sz w:val="24"/>
          <w:szCs w:val="24"/>
        </w:rPr>
        <w:t>, Jennifer Lopez).</w:t>
      </w:r>
    </w:p>
    <w:p w14:paraId="0D02A2EA" w14:textId="77777777" w:rsidR="00D23532" w:rsidRPr="00A5155C" w:rsidRDefault="00D23532" w:rsidP="00A5155C">
      <w:pPr>
        <w:pStyle w:val="NormalWeb"/>
        <w:spacing w:before="0" w:beforeAutospacing="0" w:after="0" w:afterAutospacing="0"/>
        <w:rPr>
          <w:color w:val="000000"/>
          <w:sz w:val="24"/>
          <w:szCs w:val="24"/>
        </w:rPr>
      </w:pPr>
    </w:p>
    <w:p w14:paraId="5E287BC8" w14:textId="357F5F23" w:rsidR="008D5E20" w:rsidRPr="00A5155C" w:rsidRDefault="00113F80" w:rsidP="00113F80">
      <w:pPr>
        <w:pStyle w:val="NormalWeb"/>
        <w:spacing w:before="0" w:beforeAutospacing="0" w:after="0" w:afterAutospacing="0"/>
        <w:rPr>
          <w:color w:val="000000"/>
          <w:sz w:val="24"/>
          <w:szCs w:val="24"/>
        </w:rPr>
      </w:pPr>
      <w:r w:rsidRPr="00A5155C">
        <w:rPr>
          <w:color w:val="000000"/>
          <w:sz w:val="24"/>
          <w:szCs w:val="24"/>
        </w:rPr>
        <w:t>In 2002, he formed P</w:t>
      </w:r>
      <w:r w:rsidR="00D23532" w:rsidRPr="00A5155C">
        <w:rPr>
          <w:color w:val="000000"/>
          <w:sz w:val="24"/>
          <w:szCs w:val="24"/>
        </w:rPr>
        <w:t>ost</w:t>
      </w:r>
      <w:r w:rsidRPr="00A5155C">
        <w:rPr>
          <w:color w:val="000000"/>
          <w:sz w:val="24"/>
          <w:szCs w:val="24"/>
        </w:rPr>
        <w:t xml:space="preserve"> C</w:t>
      </w:r>
      <w:r w:rsidR="00D23532" w:rsidRPr="00A5155C">
        <w:rPr>
          <w:color w:val="000000"/>
          <w:sz w:val="24"/>
          <w:szCs w:val="24"/>
        </w:rPr>
        <w:t>onsumer</w:t>
      </w:r>
      <w:r w:rsidRPr="00A5155C">
        <w:rPr>
          <w:color w:val="000000"/>
          <w:sz w:val="24"/>
          <w:szCs w:val="24"/>
        </w:rPr>
        <w:t xml:space="preserve"> M</w:t>
      </w:r>
      <w:r w:rsidR="00D23532" w:rsidRPr="00A5155C">
        <w:rPr>
          <w:color w:val="000000"/>
          <w:sz w:val="24"/>
          <w:szCs w:val="24"/>
        </w:rPr>
        <w:t>edia</w:t>
      </w:r>
      <w:r w:rsidRPr="00A5155C">
        <w:rPr>
          <w:color w:val="000000"/>
          <w:sz w:val="24"/>
          <w:szCs w:val="24"/>
        </w:rPr>
        <w:t xml:space="preserve"> (PCM), a full-fledged production company, which specialized in DVD Added Value for clients S</w:t>
      </w:r>
      <w:r w:rsidR="00D23532" w:rsidRPr="00A5155C">
        <w:rPr>
          <w:color w:val="000000"/>
          <w:sz w:val="24"/>
          <w:szCs w:val="24"/>
        </w:rPr>
        <w:t>ony</w:t>
      </w:r>
      <w:r w:rsidRPr="00A5155C">
        <w:rPr>
          <w:color w:val="000000"/>
          <w:sz w:val="24"/>
          <w:szCs w:val="24"/>
        </w:rPr>
        <w:t>, MGM, P</w:t>
      </w:r>
      <w:r w:rsidR="00D23532" w:rsidRPr="00A5155C">
        <w:rPr>
          <w:color w:val="000000"/>
          <w:sz w:val="24"/>
          <w:szCs w:val="24"/>
        </w:rPr>
        <w:t>aramount</w:t>
      </w:r>
      <w:r w:rsidRPr="00A5155C">
        <w:rPr>
          <w:color w:val="000000"/>
          <w:sz w:val="24"/>
          <w:szCs w:val="24"/>
        </w:rPr>
        <w:t>, FOX and N</w:t>
      </w:r>
      <w:r w:rsidR="00D23532" w:rsidRPr="00A5155C">
        <w:rPr>
          <w:color w:val="000000"/>
          <w:sz w:val="24"/>
          <w:szCs w:val="24"/>
        </w:rPr>
        <w:t>ew</w:t>
      </w:r>
      <w:r w:rsidRPr="00A5155C">
        <w:rPr>
          <w:color w:val="000000"/>
          <w:sz w:val="24"/>
          <w:szCs w:val="24"/>
        </w:rPr>
        <w:t xml:space="preserve"> L</w:t>
      </w:r>
      <w:r w:rsidR="00D23532" w:rsidRPr="00A5155C">
        <w:rPr>
          <w:color w:val="000000"/>
          <w:sz w:val="24"/>
          <w:szCs w:val="24"/>
        </w:rPr>
        <w:t>ine</w:t>
      </w:r>
      <w:r w:rsidRPr="00A5155C">
        <w:rPr>
          <w:color w:val="000000"/>
          <w:sz w:val="24"/>
          <w:szCs w:val="24"/>
        </w:rPr>
        <w:t>. PCM afforded him the opportunity to create a range of projects</w:t>
      </w:r>
      <w:r w:rsidR="00D23532" w:rsidRPr="00A5155C">
        <w:rPr>
          <w:color w:val="000000"/>
          <w:sz w:val="24"/>
          <w:szCs w:val="24"/>
        </w:rPr>
        <w:t>—f</w:t>
      </w:r>
      <w:r w:rsidRPr="00A5155C">
        <w:rPr>
          <w:color w:val="000000"/>
          <w:sz w:val="24"/>
          <w:szCs w:val="24"/>
        </w:rPr>
        <w:t xml:space="preserve">eature-length docs such as </w:t>
      </w:r>
      <w:r w:rsidRPr="00A5155C">
        <w:rPr>
          <w:i/>
          <w:iCs/>
          <w:color w:val="000000"/>
          <w:sz w:val="24"/>
          <w:szCs w:val="24"/>
        </w:rPr>
        <w:t>T</w:t>
      </w:r>
      <w:r w:rsidR="00D23532" w:rsidRPr="00A5155C">
        <w:rPr>
          <w:i/>
          <w:iCs/>
          <w:color w:val="000000"/>
          <w:sz w:val="24"/>
          <w:szCs w:val="24"/>
        </w:rPr>
        <w:t>he</w:t>
      </w:r>
      <w:r w:rsidRPr="00A5155C">
        <w:rPr>
          <w:i/>
          <w:iCs/>
          <w:color w:val="000000"/>
          <w:sz w:val="24"/>
          <w:szCs w:val="24"/>
        </w:rPr>
        <w:t xml:space="preserve"> N W</w:t>
      </w:r>
      <w:r w:rsidR="00D23532" w:rsidRPr="00A5155C">
        <w:rPr>
          <w:i/>
          <w:iCs/>
          <w:color w:val="000000"/>
          <w:sz w:val="24"/>
          <w:szCs w:val="24"/>
        </w:rPr>
        <w:t>ord</w:t>
      </w:r>
      <w:r w:rsidRPr="00A5155C">
        <w:rPr>
          <w:color w:val="000000"/>
          <w:sz w:val="24"/>
          <w:szCs w:val="24"/>
        </w:rPr>
        <w:t xml:space="preserve"> and </w:t>
      </w:r>
      <w:r w:rsidRPr="00A5155C">
        <w:rPr>
          <w:i/>
          <w:iCs/>
          <w:color w:val="000000"/>
          <w:sz w:val="24"/>
          <w:szCs w:val="24"/>
        </w:rPr>
        <w:t>B</w:t>
      </w:r>
      <w:r w:rsidR="008D5E20" w:rsidRPr="00A5155C">
        <w:rPr>
          <w:i/>
          <w:iCs/>
          <w:color w:val="000000"/>
          <w:sz w:val="24"/>
          <w:szCs w:val="24"/>
        </w:rPr>
        <w:t>lack</w:t>
      </w:r>
      <w:r w:rsidRPr="00A5155C">
        <w:rPr>
          <w:i/>
          <w:iCs/>
          <w:color w:val="000000"/>
          <w:sz w:val="24"/>
          <w:szCs w:val="24"/>
        </w:rPr>
        <w:t xml:space="preserve"> C</w:t>
      </w:r>
      <w:r w:rsidR="008D5E20" w:rsidRPr="00A5155C">
        <w:rPr>
          <w:i/>
          <w:iCs/>
          <w:color w:val="000000"/>
          <w:sz w:val="24"/>
          <w:szCs w:val="24"/>
        </w:rPr>
        <w:t>hurch</w:t>
      </w:r>
      <w:r w:rsidRPr="00A5155C">
        <w:rPr>
          <w:i/>
          <w:iCs/>
          <w:color w:val="000000"/>
          <w:sz w:val="24"/>
          <w:szCs w:val="24"/>
        </w:rPr>
        <w:t>, I</w:t>
      </w:r>
      <w:r w:rsidR="008D5E20" w:rsidRPr="00A5155C">
        <w:rPr>
          <w:i/>
          <w:iCs/>
          <w:color w:val="000000"/>
          <w:sz w:val="24"/>
          <w:szCs w:val="24"/>
        </w:rPr>
        <w:t>nc</w:t>
      </w:r>
      <w:r w:rsidRPr="00A5155C">
        <w:rPr>
          <w:i/>
          <w:iCs/>
          <w:color w:val="000000"/>
          <w:sz w:val="24"/>
          <w:szCs w:val="24"/>
        </w:rPr>
        <w:t>.</w:t>
      </w:r>
      <w:r w:rsidRPr="00A5155C">
        <w:rPr>
          <w:color w:val="000000"/>
          <w:sz w:val="24"/>
          <w:szCs w:val="24"/>
        </w:rPr>
        <w:t xml:space="preserve">; </w:t>
      </w:r>
      <w:r w:rsidR="008D5E20" w:rsidRPr="00A5155C">
        <w:rPr>
          <w:color w:val="000000"/>
          <w:sz w:val="24"/>
          <w:szCs w:val="24"/>
        </w:rPr>
        <w:t>“</w:t>
      </w:r>
      <w:r w:rsidRPr="00A5155C">
        <w:rPr>
          <w:color w:val="000000"/>
          <w:sz w:val="24"/>
          <w:szCs w:val="24"/>
        </w:rPr>
        <w:t>W</w:t>
      </w:r>
      <w:r w:rsidR="008D5E20" w:rsidRPr="00A5155C">
        <w:rPr>
          <w:color w:val="000000"/>
          <w:sz w:val="24"/>
          <w:szCs w:val="24"/>
        </w:rPr>
        <w:t>onderful</w:t>
      </w:r>
      <w:r w:rsidRPr="00A5155C">
        <w:rPr>
          <w:color w:val="000000"/>
          <w:sz w:val="24"/>
          <w:szCs w:val="24"/>
        </w:rPr>
        <w:t xml:space="preserve"> L</w:t>
      </w:r>
      <w:r w:rsidR="008D5E20" w:rsidRPr="00A5155C">
        <w:rPr>
          <w:color w:val="000000"/>
          <w:sz w:val="24"/>
          <w:szCs w:val="24"/>
        </w:rPr>
        <w:t>ife</w:t>
      </w:r>
      <w:r w:rsidRPr="00A5155C">
        <w:rPr>
          <w:color w:val="000000"/>
          <w:sz w:val="24"/>
          <w:szCs w:val="24"/>
        </w:rPr>
        <w:t xml:space="preserve"> </w:t>
      </w:r>
      <w:r w:rsidR="008D5E20" w:rsidRPr="00A5155C">
        <w:rPr>
          <w:color w:val="000000"/>
          <w:sz w:val="24"/>
          <w:szCs w:val="24"/>
        </w:rPr>
        <w:t>of</w:t>
      </w:r>
      <w:r w:rsidRPr="00A5155C">
        <w:rPr>
          <w:color w:val="000000"/>
          <w:sz w:val="24"/>
          <w:szCs w:val="24"/>
        </w:rPr>
        <w:t xml:space="preserve"> M</w:t>
      </w:r>
      <w:r w:rsidR="008D5E20" w:rsidRPr="00A5155C">
        <w:rPr>
          <w:color w:val="000000"/>
          <w:sz w:val="24"/>
          <w:szCs w:val="24"/>
        </w:rPr>
        <w:t>ichael</w:t>
      </w:r>
      <w:r w:rsidRPr="00A5155C">
        <w:rPr>
          <w:color w:val="000000"/>
          <w:sz w:val="24"/>
          <w:szCs w:val="24"/>
        </w:rPr>
        <w:t xml:space="preserve"> G</w:t>
      </w:r>
      <w:r w:rsidR="008D5E20" w:rsidRPr="00A5155C">
        <w:rPr>
          <w:color w:val="000000"/>
          <w:sz w:val="24"/>
          <w:szCs w:val="24"/>
        </w:rPr>
        <w:t>ruber</w:t>
      </w:r>
      <w:r w:rsidRPr="00A5155C">
        <w:rPr>
          <w:color w:val="000000"/>
          <w:sz w:val="24"/>
          <w:szCs w:val="24"/>
        </w:rPr>
        <w:t>,</w:t>
      </w:r>
      <w:r w:rsidR="008D5E20" w:rsidRPr="00A5155C">
        <w:rPr>
          <w:color w:val="000000"/>
          <w:sz w:val="24"/>
          <w:szCs w:val="24"/>
        </w:rPr>
        <w:t>”</w:t>
      </w:r>
      <w:r w:rsidRPr="00A5155C">
        <w:rPr>
          <w:color w:val="000000"/>
          <w:sz w:val="24"/>
          <w:szCs w:val="24"/>
        </w:rPr>
        <w:t xml:space="preserve"> a comedy film short with Academy Award winners Jamie Foxx and George Clooney; </w:t>
      </w:r>
      <w:r w:rsidR="00015230" w:rsidRPr="00A5155C">
        <w:rPr>
          <w:color w:val="000000"/>
          <w:sz w:val="24"/>
          <w:szCs w:val="24"/>
        </w:rPr>
        <w:t>and scripted</w:t>
      </w:r>
      <w:r w:rsidRPr="00A5155C">
        <w:rPr>
          <w:color w:val="000000"/>
          <w:sz w:val="24"/>
          <w:szCs w:val="24"/>
        </w:rPr>
        <w:t xml:space="preserve"> drama series </w:t>
      </w:r>
      <w:r w:rsidR="008D5E20" w:rsidRPr="00A5155C">
        <w:rPr>
          <w:color w:val="000000"/>
          <w:sz w:val="24"/>
          <w:szCs w:val="24"/>
        </w:rPr>
        <w:t>“</w:t>
      </w:r>
      <w:r w:rsidRPr="00A5155C">
        <w:rPr>
          <w:color w:val="000000"/>
          <w:sz w:val="24"/>
          <w:szCs w:val="24"/>
        </w:rPr>
        <w:t>B</w:t>
      </w:r>
      <w:r w:rsidR="008D5E20" w:rsidRPr="00A5155C">
        <w:rPr>
          <w:color w:val="000000"/>
          <w:sz w:val="24"/>
          <w:szCs w:val="24"/>
        </w:rPr>
        <w:t>lack</w:t>
      </w:r>
      <w:r w:rsidRPr="00A5155C">
        <w:rPr>
          <w:color w:val="000000"/>
          <w:sz w:val="24"/>
          <w:szCs w:val="24"/>
        </w:rPr>
        <w:t xml:space="preserve"> B</w:t>
      </w:r>
      <w:r w:rsidR="008D5E20" w:rsidRPr="00A5155C">
        <w:rPr>
          <w:color w:val="000000"/>
          <w:sz w:val="24"/>
          <w:szCs w:val="24"/>
        </w:rPr>
        <w:t>ook</w:t>
      </w:r>
      <w:r w:rsidRPr="00A5155C">
        <w:rPr>
          <w:color w:val="000000"/>
          <w:sz w:val="24"/>
          <w:szCs w:val="24"/>
        </w:rPr>
        <w:t xml:space="preserve"> D</w:t>
      </w:r>
      <w:r w:rsidR="008D5E20" w:rsidRPr="00A5155C">
        <w:rPr>
          <w:color w:val="000000"/>
          <w:sz w:val="24"/>
          <w:szCs w:val="24"/>
        </w:rPr>
        <w:t>iaries</w:t>
      </w:r>
      <w:r w:rsidRPr="00A5155C">
        <w:rPr>
          <w:color w:val="000000"/>
          <w:sz w:val="24"/>
          <w:szCs w:val="24"/>
        </w:rPr>
        <w:t>,</w:t>
      </w:r>
      <w:r w:rsidR="008D5E20" w:rsidRPr="00A5155C">
        <w:rPr>
          <w:color w:val="000000"/>
          <w:sz w:val="24"/>
          <w:szCs w:val="24"/>
        </w:rPr>
        <w:t>”</w:t>
      </w:r>
      <w:r w:rsidRPr="00A5155C">
        <w:rPr>
          <w:color w:val="000000"/>
          <w:sz w:val="24"/>
          <w:szCs w:val="24"/>
        </w:rPr>
        <w:t xml:space="preserve"> which he </w:t>
      </w:r>
      <w:proofErr w:type="gramStart"/>
      <w:r w:rsidRPr="00A5155C">
        <w:rPr>
          <w:color w:val="000000"/>
          <w:sz w:val="24"/>
          <w:szCs w:val="24"/>
        </w:rPr>
        <w:t>conceived</w:t>
      </w:r>
      <w:proofErr w:type="gramEnd"/>
      <w:r w:rsidRPr="00A5155C">
        <w:rPr>
          <w:color w:val="000000"/>
          <w:sz w:val="24"/>
          <w:szCs w:val="24"/>
        </w:rPr>
        <w:t xml:space="preserve"> and executive produced for BET networks.</w:t>
      </w:r>
    </w:p>
    <w:p w14:paraId="6A047BB8" w14:textId="77777777" w:rsidR="008D5E20" w:rsidRPr="00A5155C" w:rsidRDefault="008D5E20" w:rsidP="00113F80">
      <w:pPr>
        <w:pStyle w:val="NormalWeb"/>
        <w:spacing w:before="0" w:beforeAutospacing="0" w:after="0" w:afterAutospacing="0"/>
        <w:rPr>
          <w:color w:val="000000"/>
          <w:sz w:val="24"/>
          <w:szCs w:val="24"/>
        </w:rPr>
      </w:pPr>
    </w:p>
    <w:p w14:paraId="4BB9A4A3" w14:textId="37053577" w:rsidR="00113F80" w:rsidRPr="00A5155C" w:rsidRDefault="00113F80" w:rsidP="00A5155C">
      <w:pPr>
        <w:pStyle w:val="NormalWeb"/>
        <w:spacing w:before="0" w:beforeAutospacing="0" w:after="0" w:afterAutospacing="0"/>
        <w:rPr>
          <w:color w:val="000000"/>
          <w:sz w:val="24"/>
          <w:szCs w:val="24"/>
        </w:rPr>
      </w:pPr>
      <w:r w:rsidRPr="00A5155C">
        <w:rPr>
          <w:color w:val="000000"/>
          <w:sz w:val="24"/>
          <w:szCs w:val="24"/>
        </w:rPr>
        <w:t xml:space="preserve">In more recent years, he’s produced and directed for VH1’s Rock Doc division, serving as writer and director of </w:t>
      </w:r>
      <w:proofErr w:type="spellStart"/>
      <w:r w:rsidRPr="00A5155C">
        <w:rPr>
          <w:i/>
          <w:iCs/>
          <w:color w:val="000000"/>
          <w:sz w:val="24"/>
          <w:szCs w:val="24"/>
        </w:rPr>
        <w:t>D</w:t>
      </w:r>
      <w:r w:rsidR="008D5E20" w:rsidRPr="00A5155C">
        <w:rPr>
          <w:i/>
          <w:iCs/>
          <w:color w:val="000000"/>
          <w:sz w:val="24"/>
          <w:szCs w:val="24"/>
        </w:rPr>
        <w:t>efest</w:t>
      </w:r>
      <w:proofErr w:type="spellEnd"/>
      <w:r w:rsidRPr="00A5155C">
        <w:rPr>
          <w:i/>
          <w:iCs/>
          <w:color w:val="000000"/>
          <w:sz w:val="24"/>
          <w:szCs w:val="24"/>
        </w:rPr>
        <w:t xml:space="preserve"> S</w:t>
      </w:r>
      <w:r w:rsidR="008D5E20" w:rsidRPr="00A5155C">
        <w:rPr>
          <w:i/>
          <w:iCs/>
          <w:color w:val="000000"/>
          <w:sz w:val="24"/>
          <w:szCs w:val="24"/>
        </w:rPr>
        <w:t>tory</w:t>
      </w:r>
      <w:r w:rsidRPr="00A5155C">
        <w:rPr>
          <w:i/>
          <w:iCs/>
          <w:color w:val="000000"/>
          <w:sz w:val="24"/>
          <w:szCs w:val="24"/>
        </w:rPr>
        <w:t xml:space="preserve"> E</w:t>
      </w:r>
      <w:r w:rsidR="008D5E20" w:rsidRPr="00A5155C">
        <w:rPr>
          <w:i/>
          <w:iCs/>
          <w:color w:val="000000"/>
          <w:sz w:val="24"/>
          <w:szCs w:val="24"/>
        </w:rPr>
        <w:t>ver</w:t>
      </w:r>
      <w:r w:rsidRPr="00A5155C">
        <w:rPr>
          <w:i/>
          <w:iCs/>
          <w:color w:val="000000"/>
          <w:sz w:val="24"/>
          <w:szCs w:val="24"/>
        </w:rPr>
        <w:t xml:space="preserve"> T</w:t>
      </w:r>
      <w:r w:rsidR="008D5E20" w:rsidRPr="00A5155C">
        <w:rPr>
          <w:i/>
          <w:iCs/>
          <w:color w:val="000000"/>
          <w:sz w:val="24"/>
          <w:szCs w:val="24"/>
        </w:rPr>
        <w:t>old</w:t>
      </w:r>
      <w:r w:rsidRPr="00A5155C">
        <w:rPr>
          <w:color w:val="000000"/>
          <w:sz w:val="24"/>
          <w:szCs w:val="24"/>
        </w:rPr>
        <w:t>, a 90</w:t>
      </w:r>
      <w:r w:rsidR="008D5E20" w:rsidRPr="00A5155C">
        <w:rPr>
          <w:color w:val="000000"/>
          <w:sz w:val="24"/>
          <w:szCs w:val="24"/>
        </w:rPr>
        <w:t>-</w:t>
      </w:r>
      <w:r w:rsidRPr="00A5155C">
        <w:rPr>
          <w:color w:val="000000"/>
          <w:sz w:val="24"/>
          <w:szCs w:val="24"/>
        </w:rPr>
        <w:t>min</w:t>
      </w:r>
      <w:r w:rsidR="008D5E20" w:rsidRPr="00A5155C">
        <w:rPr>
          <w:color w:val="000000"/>
          <w:sz w:val="24"/>
          <w:szCs w:val="24"/>
        </w:rPr>
        <w:t>ute</w:t>
      </w:r>
      <w:r w:rsidRPr="00A5155C">
        <w:rPr>
          <w:color w:val="000000"/>
          <w:sz w:val="24"/>
          <w:szCs w:val="24"/>
        </w:rPr>
        <w:t xml:space="preserve"> documentary about legendary hip</w:t>
      </w:r>
      <w:r w:rsidR="008D5E20" w:rsidRPr="00A5155C">
        <w:rPr>
          <w:color w:val="000000"/>
          <w:sz w:val="24"/>
          <w:szCs w:val="24"/>
        </w:rPr>
        <w:t xml:space="preserve"> </w:t>
      </w:r>
      <w:r w:rsidRPr="00A5155C">
        <w:rPr>
          <w:color w:val="000000"/>
          <w:sz w:val="24"/>
          <w:szCs w:val="24"/>
        </w:rPr>
        <w:t xml:space="preserve">hop label Def Jam. Returning to his </w:t>
      </w:r>
      <w:proofErr w:type="spellStart"/>
      <w:r w:rsidRPr="00A5155C">
        <w:rPr>
          <w:color w:val="000000"/>
          <w:sz w:val="24"/>
          <w:szCs w:val="24"/>
        </w:rPr>
        <w:t>docu</w:t>
      </w:r>
      <w:proofErr w:type="spellEnd"/>
      <w:r w:rsidRPr="00A5155C">
        <w:rPr>
          <w:color w:val="000000"/>
          <w:sz w:val="24"/>
          <w:szCs w:val="24"/>
        </w:rPr>
        <w:t xml:space="preserve">-series roots, Williams embedded himself with a film crew for </w:t>
      </w:r>
      <w:r w:rsidR="008D5E20" w:rsidRPr="00A5155C">
        <w:rPr>
          <w:color w:val="000000"/>
          <w:sz w:val="24"/>
          <w:szCs w:val="24"/>
        </w:rPr>
        <w:t>“</w:t>
      </w:r>
      <w:r w:rsidRPr="00A5155C">
        <w:rPr>
          <w:color w:val="000000"/>
          <w:sz w:val="24"/>
          <w:szCs w:val="24"/>
        </w:rPr>
        <w:t>S</w:t>
      </w:r>
      <w:r w:rsidR="008D5E20" w:rsidRPr="00A5155C">
        <w:rPr>
          <w:color w:val="000000"/>
          <w:sz w:val="24"/>
          <w:szCs w:val="24"/>
        </w:rPr>
        <w:t>treets</w:t>
      </w:r>
      <w:r w:rsidRPr="00A5155C">
        <w:rPr>
          <w:color w:val="000000"/>
          <w:sz w:val="24"/>
          <w:szCs w:val="24"/>
        </w:rPr>
        <w:t xml:space="preserve"> </w:t>
      </w:r>
      <w:r w:rsidR="008D5E20" w:rsidRPr="00A5155C">
        <w:rPr>
          <w:color w:val="000000"/>
          <w:sz w:val="24"/>
          <w:szCs w:val="24"/>
        </w:rPr>
        <w:t>of</w:t>
      </w:r>
      <w:r w:rsidRPr="00A5155C">
        <w:rPr>
          <w:color w:val="000000"/>
          <w:sz w:val="24"/>
          <w:szCs w:val="24"/>
        </w:rPr>
        <w:t xml:space="preserve"> C</w:t>
      </w:r>
      <w:r w:rsidR="008D5E20" w:rsidRPr="00A5155C">
        <w:rPr>
          <w:color w:val="000000"/>
          <w:sz w:val="24"/>
          <w:szCs w:val="24"/>
        </w:rPr>
        <w:t>ompton”</w:t>
      </w:r>
      <w:r w:rsidRPr="00A5155C">
        <w:rPr>
          <w:color w:val="000000"/>
          <w:sz w:val="24"/>
          <w:szCs w:val="24"/>
        </w:rPr>
        <w:t xml:space="preserve"> (A&amp;E), chronicled the life of rap icon </w:t>
      </w:r>
      <w:r w:rsidR="000A7751" w:rsidRPr="00A5155C">
        <w:rPr>
          <w:color w:val="000000"/>
          <w:sz w:val="24"/>
          <w:szCs w:val="24"/>
        </w:rPr>
        <w:t>“</w:t>
      </w:r>
      <w:r w:rsidRPr="00A5155C">
        <w:rPr>
          <w:color w:val="000000"/>
          <w:sz w:val="24"/>
          <w:szCs w:val="24"/>
        </w:rPr>
        <w:t>B</w:t>
      </w:r>
      <w:r w:rsidR="000A7751" w:rsidRPr="00A5155C">
        <w:rPr>
          <w:color w:val="000000"/>
          <w:sz w:val="24"/>
          <w:szCs w:val="24"/>
        </w:rPr>
        <w:t>iggie”</w:t>
      </w:r>
      <w:r w:rsidRPr="00A5155C">
        <w:rPr>
          <w:color w:val="000000"/>
          <w:sz w:val="24"/>
          <w:szCs w:val="24"/>
        </w:rPr>
        <w:t xml:space="preserve"> (A&amp;E)</w:t>
      </w:r>
      <w:r w:rsidR="000A7751" w:rsidRPr="00A5155C">
        <w:rPr>
          <w:color w:val="000000"/>
          <w:sz w:val="24"/>
          <w:szCs w:val="24"/>
        </w:rPr>
        <w:t xml:space="preserve"> and</w:t>
      </w:r>
      <w:r w:rsidRPr="00A5155C">
        <w:rPr>
          <w:color w:val="000000"/>
          <w:sz w:val="24"/>
          <w:szCs w:val="24"/>
        </w:rPr>
        <w:t xml:space="preserve"> explored history’s impact on music in the CNN docuseries </w:t>
      </w:r>
      <w:r w:rsidR="000A7751" w:rsidRPr="00A5155C">
        <w:rPr>
          <w:color w:val="000000"/>
          <w:sz w:val="24"/>
          <w:szCs w:val="24"/>
        </w:rPr>
        <w:t>“</w:t>
      </w:r>
      <w:r w:rsidRPr="00A5155C">
        <w:rPr>
          <w:color w:val="000000"/>
          <w:sz w:val="24"/>
          <w:szCs w:val="24"/>
        </w:rPr>
        <w:t>S</w:t>
      </w:r>
      <w:r w:rsidR="000A7751" w:rsidRPr="00A5155C">
        <w:rPr>
          <w:color w:val="000000"/>
          <w:sz w:val="24"/>
          <w:szCs w:val="24"/>
        </w:rPr>
        <w:t>oundtracks</w:t>
      </w:r>
      <w:r w:rsidRPr="00A5155C">
        <w:rPr>
          <w:color w:val="000000"/>
          <w:sz w:val="24"/>
          <w:szCs w:val="24"/>
        </w:rPr>
        <w:t>.</w:t>
      </w:r>
      <w:r w:rsidR="000A7751" w:rsidRPr="00A5155C">
        <w:rPr>
          <w:color w:val="000000"/>
          <w:sz w:val="24"/>
          <w:szCs w:val="24"/>
        </w:rPr>
        <w:t>”</w:t>
      </w:r>
      <w:r w:rsidRPr="00A5155C">
        <w:rPr>
          <w:color w:val="000000"/>
          <w:sz w:val="24"/>
          <w:szCs w:val="24"/>
        </w:rPr>
        <w:t xml:space="preserve"> The last decade saw him pivot toward more dramatic fare, which included producing and directing the docudramas </w:t>
      </w:r>
      <w:r w:rsidR="000A7751" w:rsidRPr="00A5155C">
        <w:rPr>
          <w:color w:val="000000"/>
          <w:sz w:val="24"/>
          <w:szCs w:val="24"/>
        </w:rPr>
        <w:t>“</w:t>
      </w:r>
      <w:r w:rsidRPr="00A5155C">
        <w:rPr>
          <w:color w:val="000000"/>
          <w:sz w:val="24"/>
          <w:szCs w:val="24"/>
        </w:rPr>
        <w:t>L</w:t>
      </w:r>
      <w:r w:rsidR="000A7751" w:rsidRPr="00A5155C">
        <w:rPr>
          <w:color w:val="000000"/>
          <w:sz w:val="24"/>
          <w:szCs w:val="24"/>
        </w:rPr>
        <w:t>egends</w:t>
      </w:r>
      <w:r w:rsidRPr="00A5155C">
        <w:rPr>
          <w:color w:val="000000"/>
          <w:sz w:val="24"/>
          <w:szCs w:val="24"/>
        </w:rPr>
        <w:t xml:space="preserve"> </w:t>
      </w:r>
      <w:r w:rsidR="000A7751" w:rsidRPr="00A5155C">
        <w:rPr>
          <w:color w:val="000000"/>
          <w:sz w:val="24"/>
          <w:szCs w:val="24"/>
        </w:rPr>
        <w:t>&amp;</w:t>
      </w:r>
      <w:r w:rsidRPr="00A5155C">
        <w:rPr>
          <w:color w:val="000000"/>
          <w:sz w:val="24"/>
          <w:szCs w:val="24"/>
        </w:rPr>
        <w:t xml:space="preserve"> L</w:t>
      </w:r>
      <w:r w:rsidR="000A7751" w:rsidRPr="00A5155C">
        <w:rPr>
          <w:color w:val="000000"/>
          <w:sz w:val="24"/>
          <w:szCs w:val="24"/>
        </w:rPr>
        <w:t>ies”</w:t>
      </w:r>
      <w:r w:rsidRPr="00A5155C">
        <w:rPr>
          <w:color w:val="000000"/>
          <w:sz w:val="24"/>
          <w:szCs w:val="24"/>
        </w:rPr>
        <w:t xml:space="preserve"> (FNC) and </w:t>
      </w:r>
      <w:r w:rsidR="000A7751" w:rsidRPr="00A5155C">
        <w:rPr>
          <w:color w:val="000000"/>
          <w:sz w:val="24"/>
          <w:szCs w:val="24"/>
        </w:rPr>
        <w:t>“</w:t>
      </w:r>
      <w:r w:rsidRPr="00A5155C">
        <w:rPr>
          <w:color w:val="000000"/>
          <w:sz w:val="24"/>
          <w:szCs w:val="24"/>
        </w:rPr>
        <w:t>T</w:t>
      </w:r>
      <w:r w:rsidR="000A7751" w:rsidRPr="00A5155C">
        <w:rPr>
          <w:color w:val="000000"/>
          <w:sz w:val="24"/>
          <w:szCs w:val="24"/>
        </w:rPr>
        <w:t>he</w:t>
      </w:r>
      <w:r w:rsidRPr="00A5155C">
        <w:rPr>
          <w:color w:val="000000"/>
          <w:sz w:val="24"/>
          <w:szCs w:val="24"/>
        </w:rPr>
        <w:t xml:space="preserve"> H</w:t>
      </w:r>
      <w:r w:rsidR="000A7751" w:rsidRPr="00A5155C">
        <w:rPr>
          <w:color w:val="000000"/>
          <w:sz w:val="24"/>
          <w:szCs w:val="24"/>
        </w:rPr>
        <w:t>istory</w:t>
      </w:r>
      <w:r w:rsidRPr="00A5155C">
        <w:rPr>
          <w:color w:val="000000"/>
          <w:sz w:val="24"/>
          <w:szCs w:val="24"/>
        </w:rPr>
        <w:t xml:space="preserve"> </w:t>
      </w:r>
      <w:r w:rsidR="000A7751" w:rsidRPr="00A5155C">
        <w:rPr>
          <w:color w:val="000000"/>
          <w:sz w:val="24"/>
          <w:szCs w:val="24"/>
        </w:rPr>
        <w:t>of</w:t>
      </w:r>
      <w:r w:rsidRPr="00A5155C">
        <w:rPr>
          <w:color w:val="000000"/>
          <w:sz w:val="24"/>
          <w:szCs w:val="24"/>
        </w:rPr>
        <w:t xml:space="preserve"> C</w:t>
      </w:r>
      <w:r w:rsidR="000A7751" w:rsidRPr="00A5155C">
        <w:rPr>
          <w:color w:val="000000"/>
          <w:sz w:val="24"/>
          <w:szCs w:val="24"/>
        </w:rPr>
        <w:t>ars”</w:t>
      </w:r>
      <w:r w:rsidRPr="00A5155C">
        <w:rPr>
          <w:color w:val="000000"/>
          <w:sz w:val="24"/>
          <w:szCs w:val="24"/>
        </w:rPr>
        <w:t xml:space="preserve"> (History Channel). In 2019, he embarked on an ambitious </w:t>
      </w:r>
      <w:r w:rsidR="000A7751" w:rsidRPr="00A5155C">
        <w:rPr>
          <w:color w:val="000000"/>
          <w:sz w:val="24"/>
          <w:szCs w:val="24"/>
        </w:rPr>
        <w:t>three</w:t>
      </w:r>
      <w:r w:rsidRPr="00A5155C">
        <w:rPr>
          <w:color w:val="000000"/>
          <w:sz w:val="24"/>
          <w:szCs w:val="24"/>
        </w:rPr>
        <w:t xml:space="preserve">-part investigative series that deconstructs the assassination of Dr. Martin Luther King: </w:t>
      </w:r>
      <w:r w:rsidR="000A7751" w:rsidRPr="00A5155C">
        <w:rPr>
          <w:color w:val="000000"/>
          <w:sz w:val="24"/>
          <w:szCs w:val="24"/>
        </w:rPr>
        <w:t xml:space="preserve">“The </w:t>
      </w:r>
      <w:r w:rsidRPr="00A5155C">
        <w:rPr>
          <w:color w:val="000000"/>
          <w:sz w:val="24"/>
          <w:szCs w:val="24"/>
        </w:rPr>
        <w:t>P</w:t>
      </w:r>
      <w:r w:rsidR="000A7751" w:rsidRPr="00A5155C">
        <w:rPr>
          <w:color w:val="000000"/>
          <w:sz w:val="24"/>
          <w:szCs w:val="24"/>
        </w:rPr>
        <w:t>lot</w:t>
      </w:r>
      <w:r w:rsidRPr="00A5155C">
        <w:rPr>
          <w:color w:val="000000"/>
          <w:sz w:val="24"/>
          <w:szCs w:val="24"/>
        </w:rPr>
        <w:t xml:space="preserve"> </w:t>
      </w:r>
      <w:r w:rsidR="000A7751" w:rsidRPr="00A5155C">
        <w:rPr>
          <w:color w:val="000000"/>
          <w:sz w:val="24"/>
          <w:szCs w:val="24"/>
        </w:rPr>
        <w:t>to</w:t>
      </w:r>
      <w:r w:rsidRPr="00A5155C">
        <w:rPr>
          <w:color w:val="000000"/>
          <w:sz w:val="24"/>
          <w:szCs w:val="24"/>
        </w:rPr>
        <w:t xml:space="preserve"> K</w:t>
      </w:r>
      <w:r w:rsidR="000A7751" w:rsidRPr="00A5155C">
        <w:rPr>
          <w:color w:val="000000"/>
          <w:sz w:val="24"/>
          <w:szCs w:val="24"/>
        </w:rPr>
        <w:t>ill</w:t>
      </w:r>
      <w:r w:rsidRPr="00A5155C">
        <w:rPr>
          <w:color w:val="000000"/>
          <w:sz w:val="24"/>
          <w:szCs w:val="24"/>
        </w:rPr>
        <w:t xml:space="preserve"> K</w:t>
      </w:r>
      <w:r w:rsidR="000A7751" w:rsidRPr="00A5155C">
        <w:rPr>
          <w:color w:val="000000"/>
          <w:sz w:val="24"/>
          <w:szCs w:val="24"/>
        </w:rPr>
        <w:t>ing”</w:t>
      </w:r>
      <w:r w:rsidRPr="00A5155C">
        <w:rPr>
          <w:color w:val="000000"/>
          <w:sz w:val="24"/>
          <w:szCs w:val="24"/>
        </w:rPr>
        <w:t xml:space="preserve"> (VIACOM+) His most recent project was writing and directing a documentary about a Maryland furnace run by slaves during Revolutionary War and the War of 1812, called </w:t>
      </w:r>
      <w:bookmarkStart w:id="0" w:name="_GoBack"/>
      <w:r w:rsidR="000A7751" w:rsidRPr="00A5155C">
        <w:rPr>
          <w:color w:val="000000"/>
          <w:sz w:val="24"/>
          <w:szCs w:val="24"/>
        </w:rPr>
        <w:t>“</w:t>
      </w:r>
      <w:r w:rsidRPr="00A5155C">
        <w:rPr>
          <w:color w:val="000000"/>
          <w:sz w:val="24"/>
          <w:szCs w:val="24"/>
        </w:rPr>
        <w:t>C</w:t>
      </w:r>
      <w:r w:rsidR="000A7751" w:rsidRPr="00A5155C">
        <w:rPr>
          <w:color w:val="000000"/>
          <w:sz w:val="24"/>
          <w:szCs w:val="24"/>
        </w:rPr>
        <w:t>atoctin”</w:t>
      </w:r>
      <w:bookmarkEnd w:id="0"/>
      <w:r w:rsidRPr="00A5155C">
        <w:rPr>
          <w:color w:val="000000"/>
          <w:sz w:val="24"/>
          <w:szCs w:val="24"/>
        </w:rPr>
        <w:t xml:space="preserve"> (S</w:t>
      </w:r>
      <w:r w:rsidR="000A7751" w:rsidRPr="00A5155C">
        <w:rPr>
          <w:color w:val="000000"/>
          <w:sz w:val="24"/>
          <w:szCs w:val="24"/>
        </w:rPr>
        <w:t>mithsonian</w:t>
      </w:r>
      <w:r w:rsidRPr="00A5155C">
        <w:rPr>
          <w:color w:val="000000"/>
          <w:sz w:val="24"/>
          <w:szCs w:val="24"/>
        </w:rPr>
        <w:t>).</w:t>
      </w:r>
    </w:p>
    <w:p w14:paraId="41C7902F" w14:textId="77777777" w:rsidR="00015230" w:rsidRPr="00C10623" w:rsidRDefault="00015230" w:rsidP="00015230">
      <w:pPr>
        <w:pStyle w:val="NormalWeb"/>
        <w:spacing w:before="0" w:beforeAutospacing="0" w:after="0" w:afterAutospacing="0"/>
        <w:rPr>
          <w:color w:val="000000"/>
          <w:sz w:val="24"/>
          <w:szCs w:val="24"/>
        </w:rPr>
      </w:pPr>
    </w:p>
    <w:p w14:paraId="5E3E257D" w14:textId="2579FB8D" w:rsidR="00113F80" w:rsidRPr="00C10623" w:rsidRDefault="00113F80" w:rsidP="00113F80">
      <w:pPr>
        <w:rPr>
          <w:color w:val="000000"/>
        </w:rPr>
      </w:pPr>
    </w:p>
    <w:p w14:paraId="40B045A4" w14:textId="2EC4A393" w:rsidR="008362F5" w:rsidRPr="00C10623" w:rsidRDefault="00015230" w:rsidP="008362F5">
      <w:r w:rsidRPr="00015230">
        <w:rPr>
          <w:noProof/>
        </w:rPr>
        <w:lastRenderedPageBreak/>
        <w:drawing>
          <wp:anchor distT="0" distB="0" distL="114300" distR="114300" simplePos="0" relativeHeight="251658240" behindDoc="0" locked="0" layoutInCell="1" allowOverlap="1" wp14:anchorId="1BA15B1E" wp14:editId="35302B29">
            <wp:simplePos x="0" y="0"/>
            <wp:positionH relativeFrom="column">
              <wp:posOffset>0</wp:posOffset>
            </wp:positionH>
            <wp:positionV relativeFrom="paragraph">
              <wp:posOffset>635</wp:posOffset>
            </wp:positionV>
            <wp:extent cx="1828800" cy="1828800"/>
            <wp:effectExtent l="0" t="0" r="0" b="0"/>
            <wp:wrapSquare wrapText="bothSides"/>
            <wp:docPr id="1" name="Picture 1" descr="A picture containing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su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t xml:space="preserve"> A</w:t>
      </w:r>
      <w:r w:rsidR="008362F5" w:rsidRPr="00C10623">
        <w:t xml:space="preserve">s Vice President, Multiplatform Programming &amp; Head of Development, </w:t>
      </w:r>
      <w:r w:rsidR="008362F5" w:rsidRPr="00C10623">
        <w:rPr>
          <w:b/>
          <w:bCs/>
        </w:rPr>
        <w:t>Bill Gardner</w:t>
      </w:r>
      <w:r w:rsidR="008362F5" w:rsidRPr="00C10623">
        <w:t xml:space="preserve"> oversees PBS content strategy, development and production across platforms and formats in the genres of History, Science, Natural History and Arts &amp; Culture. He and his team work closely with flagship PBS strands such as </w:t>
      </w:r>
      <w:r w:rsidR="008362F5" w:rsidRPr="00A5155C">
        <w:rPr>
          <w:b/>
          <w:bCs/>
        </w:rPr>
        <w:t>N</w:t>
      </w:r>
      <w:r w:rsidR="000A7751" w:rsidRPr="00A5155C">
        <w:rPr>
          <w:b/>
          <w:bCs/>
        </w:rPr>
        <w:t>ATURE</w:t>
      </w:r>
      <w:r w:rsidR="008362F5" w:rsidRPr="00C10623">
        <w:t xml:space="preserve">, </w:t>
      </w:r>
      <w:r w:rsidR="008362F5" w:rsidRPr="00A5155C">
        <w:rPr>
          <w:b/>
          <w:bCs/>
        </w:rPr>
        <w:t>NOVA</w:t>
      </w:r>
      <w:r w:rsidR="008362F5" w:rsidRPr="00C10623">
        <w:t xml:space="preserve">, </w:t>
      </w:r>
      <w:r w:rsidR="008362F5" w:rsidRPr="00A5155C">
        <w:rPr>
          <w:b/>
          <w:bCs/>
        </w:rPr>
        <w:t>A</w:t>
      </w:r>
      <w:r w:rsidR="000A7751" w:rsidRPr="00A5155C">
        <w:rPr>
          <w:b/>
          <w:bCs/>
        </w:rPr>
        <w:t>MERICAN</w:t>
      </w:r>
      <w:r w:rsidR="008362F5" w:rsidRPr="00A5155C">
        <w:rPr>
          <w:b/>
          <w:bCs/>
        </w:rPr>
        <w:t xml:space="preserve"> M</w:t>
      </w:r>
      <w:r w:rsidR="000A7751" w:rsidRPr="00A5155C">
        <w:rPr>
          <w:b/>
          <w:bCs/>
        </w:rPr>
        <w:t>ASTERS</w:t>
      </w:r>
      <w:r w:rsidR="008362F5" w:rsidRPr="00C10623">
        <w:t xml:space="preserve"> and </w:t>
      </w:r>
      <w:r w:rsidR="008362F5" w:rsidRPr="00A5155C">
        <w:rPr>
          <w:b/>
          <w:bCs/>
        </w:rPr>
        <w:t>G</w:t>
      </w:r>
      <w:r w:rsidR="000A7751" w:rsidRPr="00A5155C">
        <w:rPr>
          <w:b/>
          <w:bCs/>
        </w:rPr>
        <w:t>REAT</w:t>
      </w:r>
      <w:r w:rsidR="008362F5" w:rsidRPr="00A5155C">
        <w:rPr>
          <w:b/>
          <w:bCs/>
        </w:rPr>
        <w:t xml:space="preserve"> P</w:t>
      </w:r>
      <w:r w:rsidR="000A7751" w:rsidRPr="00A5155C">
        <w:rPr>
          <w:b/>
          <w:bCs/>
        </w:rPr>
        <w:t>ERFORMANCES</w:t>
      </w:r>
      <w:r w:rsidR="008362F5" w:rsidRPr="00C10623">
        <w:t xml:space="preserve"> as well as managing a large portfolio of series and premier documentaries in collaboration with PBS stations, public media organizations</w:t>
      </w:r>
      <w:r w:rsidR="000A7751">
        <w:t>,</w:t>
      </w:r>
      <w:r w:rsidR="008362F5" w:rsidRPr="00C10623">
        <w:t xml:space="preserve"> and independent producers and content creators.</w:t>
      </w:r>
    </w:p>
    <w:p w14:paraId="456C81B7" w14:textId="77777777" w:rsidR="008362F5" w:rsidRPr="00C10623" w:rsidRDefault="008362F5" w:rsidP="008362F5"/>
    <w:p w14:paraId="6EB91ADA" w14:textId="48C41971" w:rsidR="008362F5" w:rsidRPr="00C10623" w:rsidRDefault="008362F5" w:rsidP="008362F5">
      <w:r w:rsidRPr="00C10623">
        <w:t>Gardner and team especially emphasize the development of projects that feature significant outreach, education and digital content components, with particular focus on climate and the environment</w:t>
      </w:r>
      <w:r w:rsidR="000A7751">
        <w:t>,</w:t>
      </w:r>
      <w:r w:rsidRPr="00C10623">
        <w:t xml:space="preserve"> and contemporary cultural history, identity and artistic expression.</w:t>
      </w:r>
    </w:p>
    <w:p w14:paraId="4E480113" w14:textId="77777777" w:rsidR="008362F5" w:rsidRPr="00C10623" w:rsidRDefault="008362F5" w:rsidP="008362F5"/>
    <w:p w14:paraId="3B5E14B0" w14:textId="5F9FBC2E" w:rsidR="008362F5" w:rsidRPr="00C10623" w:rsidRDefault="000A7751" w:rsidP="008362F5">
      <w:r>
        <w:t>Gardner</w:t>
      </w:r>
      <w:r w:rsidRPr="00C10623">
        <w:t xml:space="preserve"> </w:t>
      </w:r>
      <w:r w:rsidR="008362F5" w:rsidRPr="00C10623">
        <w:t xml:space="preserve">also specializes in assembling blue-chip co-productions with partners across the globe, from public broadcasters to commercial networks and new media platforms to international impact organizations. He helped launch and leads the PBS-BBC co-production partnership, which provides dozens of hours of premium multiplatform factual content to the PBS schedule each year such as </w:t>
      </w:r>
      <w:r w:rsidR="008362F5" w:rsidRPr="00A5155C">
        <w:rPr>
          <w:b/>
          <w:bCs/>
          <w:iCs/>
        </w:rPr>
        <w:t>S</w:t>
      </w:r>
      <w:r w:rsidR="00A46BF2" w:rsidRPr="00A5155C">
        <w:rPr>
          <w:b/>
          <w:bCs/>
          <w:iCs/>
        </w:rPr>
        <w:t>PY</w:t>
      </w:r>
      <w:r w:rsidR="008362F5" w:rsidRPr="00A5155C">
        <w:rPr>
          <w:b/>
          <w:bCs/>
          <w:iCs/>
        </w:rPr>
        <w:t xml:space="preserve"> </w:t>
      </w:r>
      <w:r w:rsidR="00A46BF2" w:rsidRPr="00A5155C">
        <w:rPr>
          <w:b/>
          <w:bCs/>
          <w:iCs/>
        </w:rPr>
        <w:t>IN</w:t>
      </w:r>
      <w:r w:rsidR="008362F5" w:rsidRPr="00A5155C">
        <w:rPr>
          <w:b/>
          <w:bCs/>
          <w:iCs/>
        </w:rPr>
        <w:t xml:space="preserve"> </w:t>
      </w:r>
      <w:r w:rsidR="00A46BF2" w:rsidRPr="00A5155C">
        <w:rPr>
          <w:b/>
          <w:bCs/>
          <w:iCs/>
        </w:rPr>
        <w:t>THE</w:t>
      </w:r>
      <w:r w:rsidR="008362F5" w:rsidRPr="00A5155C">
        <w:rPr>
          <w:b/>
          <w:bCs/>
          <w:iCs/>
        </w:rPr>
        <w:t xml:space="preserve"> W</w:t>
      </w:r>
      <w:r w:rsidR="00A46BF2" w:rsidRPr="00A5155C">
        <w:rPr>
          <w:b/>
          <w:bCs/>
          <w:iCs/>
        </w:rPr>
        <w:t>ILD</w:t>
      </w:r>
      <w:r w:rsidR="008362F5" w:rsidRPr="00C10623">
        <w:rPr>
          <w:i/>
        </w:rPr>
        <w:t>,</w:t>
      </w:r>
      <w:r w:rsidR="008362F5" w:rsidRPr="00C10623">
        <w:rPr>
          <w:iCs/>
        </w:rPr>
        <w:t xml:space="preserve"> </w:t>
      </w:r>
      <w:r w:rsidR="008362F5" w:rsidRPr="00A5155C">
        <w:rPr>
          <w:b/>
          <w:bCs/>
          <w:iCs/>
        </w:rPr>
        <w:t>T</w:t>
      </w:r>
      <w:r w:rsidR="00A46BF2" w:rsidRPr="00A5155C">
        <w:rPr>
          <w:b/>
          <w:bCs/>
          <w:iCs/>
        </w:rPr>
        <w:t>HE</w:t>
      </w:r>
      <w:r w:rsidR="008362F5" w:rsidRPr="00A5155C">
        <w:rPr>
          <w:b/>
          <w:bCs/>
          <w:iCs/>
        </w:rPr>
        <w:t xml:space="preserve"> P</w:t>
      </w:r>
      <w:r w:rsidR="00A46BF2" w:rsidRPr="00A5155C">
        <w:rPr>
          <w:b/>
          <w:bCs/>
          <w:iCs/>
        </w:rPr>
        <w:t>LANETS</w:t>
      </w:r>
      <w:r w:rsidR="008362F5" w:rsidRPr="00C10623">
        <w:rPr>
          <w:i/>
        </w:rPr>
        <w:t xml:space="preserve"> </w:t>
      </w:r>
      <w:r w:rsidR="008362F5" w:rsidRPr="00C10623">
        <w:rPr>
          <w:iCs/>
        </w:rPr>
        <w:t xml:space="preserve">and </w:t>
      </w:r>
      <w:r w:rsidR="008362F5" w:rsidRPr="00A5155C">
        <w:rPr>
          <w:b/>
          <w:bCs/>
          <w:iCs/>
        </w:rPr>
        <w:t>T</w:t>
      </w:r>
      <w:r w:rsidR="00A46BF2" w:rsidRPr="00A5155C">
        <w:rPr>
          <w:b/>
          <w:bCs/>
          <w:iCs/>
        </w:rPr>
        <w:t>HE</w:t>
      </w:r>
      <w:r w:rsidR="008362F5" w:rsidRPr="00A5155C">
        <w:rPr>
          <w:b/>
          <w:bCs/>
          <w:iCs/>
        </w:rPr>
        <w:t xml:space="preserve"> G</w:t>
      </w:r>
      <w:r w:rsidR="00A46BF2" w:rsidRPr="00A5155C">
        <w:rPr>
          <w:b/>
          <w:bCs/>
          <w:iCs/>
        </w:rPr>
        <w:t>REEN</w:t>
      </w:r>
      <w:r w:rsidR="008362F5" w:rsidRPr="00A5155C">
        <w:rPr>
          <w:b/>
          <w:bCs/>
          <w:iCs/>
        </w:rPr>
        <w:t xml:space="preserve"> P</w:t>
      </w:r>
      <w:r w:rsidR="00A46BF2" w:rsidRPr="00A5155C">
        <w:rPr>
          <w:b/>
          <w:bCs/>
          <w:iCs/>
        </w:rPr>
        <w:t>LANET</w:t>
      </w:r>
      <w:r w:rsidR="008362F5" w:rsidRPr="00C10623">
        <w:rPr>
          <w:i/>
        </w:rPr>
        <w:t xml:space="preserve"> </w:t>
      </w:r>
      <w:r w:rsidR="008362F5" w:rsidRPr="00C10623">
        <w:t xml:space="preserve">in the Science and Natural History genres and </w:t>
      </w:r>
      <w:r w:rsidR="008362F5" w:rsidRPr="00A5155C">
        <w:rPr>
          <w:b/>
          <w:bCs/>
          <w:iCs/>
        </w:rPr>
        <w:t>B</w:t>
      </w:r>
      <w:r w:rsidR="00A46BF2" w:rsidRPr="00A5155C">
        <w:rPr>
          <w:b/>
          <w:bCs/>
          <w:iCs/>
        </w:rPr>
        <w:t>ASQUIAT</w:t>
      </w:r>
      <w:r w:rsidR="008362F5" w:rsidRPr="00A5155C">
        <w:rPr>
          <w:b/>
          <w:bCs/>
          <w:iCs/>
        </w:rPr>
        <w:t>: R</w:t>
      </w:r>
      <w:r w:rsidR="00A46BF2" w:rsidRPr="00A5155C">
        <w:rPr>
          <w:b/>
          <w:bCs/>
          <w:iCs/>
        </w:rPr>
        <w:t>AGE</w:t>
      </w:r>
      <w:r w:rsidR="008362F5" w:rsidRPr="00A5155C">
        <w:rPr>
          <w:b/>
          <w:bCs/>
          <w:iCs/>
        </w:rPr>
        <w:t xml:space="preserve"> </w:t>
      </w:r>
      <w:r w:rsidR="00A46BF2" w:rsidRPr="00A5155C">
        <w:rPr>
          <w:b/>
          <w:bCs/>
          <w:iCs/>
        </w:rPr>
        <w:t>TO</w:t>
      </w:r>
      <w:r w:rsidR="008362F5" w:rsidRPr="00A5155C">
        <w:rPr>
          <w:b/>
          <w:bCs/>
          <w:iCs/>
        </w:rPr>
        <w:t xml:space="preserve"> R</w:t>
      </w:r>
      <w:r w:rsidR="00A46BF2" w:rsidRPr="00A5155C">
        <w:rPr>
          <w:b/>
          <w:bCs/>
          <w:iCs/>
        </w:rPr>
        <w:t>ICHES</w:t>
      </w:r>
      <w:r w:rsidR="008362F5" w:rsidRPr="00A5155C">
        <w:rPr>
          <w:iCs/>
        </w:rPr>
        <w:t xml:space="preserve">, </w:t>
      </w:r>
      <w:r w:rsidR="008362F5" w:rsidRPr="00A5155C">
        <w:rPr>
          <w:b/>
          <w:bCs/>
          <w:iCs/>
        </w:rPr>
        <w:t>8</w:t>
      </w:r>
      <w:r w:rsidR="008362F5" w:rsidRPr="00A5155C">
        <w:rPr>
          <w:b/>
          <w:bCs/>
          <w:i/>
        </w:rPr>
        <w:t xml:space="preserve"> </w:t>
      </w:r>
      <w:r w:rsidR="008362F5" w:rsidRPr="00A5155C">
        <w:rPr>
          <w:b/>
          <w:bCs/>
          <w:iCs/>
        </w:rPr>
        <w:t>D</w:t>
      </w:r>
      <w:r w:rsidR="00A46BF2" w:rsidRPr="00A5155C">
        <w:rPr>
          <w:b/>
          <w:bCs/>
          <w:iCs/>
        </w:rPr>
        <w:t>AYS</w:t>
      </w:r>
      <w:r w:rsidR="008362F5" w:rsidRPr="00C10623">
        <w:t xml:space="preserve"> and </w:t>
      </w:r>
      <w:r w:rsidR="008362F5" w:rsidRPr="00A5155C">
        <w:rPr>
          <w:b/>
          <w:bCs/>
        </w:rPr>
        <w:t>C</w:t>
      </w:r>
      <w:r w:rsidR="00A46BF2" w:rsidRPr="00A5155C">
        <w:rPr>
          <w:b/>
          <w:bCs/>
        </w:rPr>
        <w:t>IVILIZATIONS</w:t>
      </w:r>
      <w:r w:rsidR="008362F5" w:rsidRPr="00C10623">
        <w:rPr>
          <w:i/>
          <w:iCs/>
        </w:rPr>
        <w:t xml:space="preserve"> </w:t>
      </w:r>
      <w:r w:rsidR="008362F5" w:rsidRPr="00C10623">
        <w:t>in the History, Arts &amp; Culture space.</w:t>
      </w:r>
    </w:p>
    <w:p w14:paraId="234C7529" w14:textId="77777777" w:rsidR="008362F5" w:rsidRPr="00C10623" w:rsidRDefault="008362F5" w:rsidP="008362F5"/>
    <w:p w14:paraId="47377BD6" w14:textId="2F03CDF7" w:rsidR="008362F5" w:rsidRPr="00C10623" w:rsidRDefault="008362F5" w:rsidP="008362F5">
      <w:r w:rsidRPr="00C10623">
        <w:t xml:space="preserve">Since joining PBS in 2012, projects he has overseen have won three Emmy Awards, two Peabody Awards, two </w:t>
      </w:r>
      <w:proofErr w:type="spellStart"/>
      <w:r w:rsidR="008A7AC3">
        <w:t>d</w:t>
      </w:r>
      <w:r w:rsidRPr="00C10623">
        <w:t>u</w:t>
      </w:r>
      <w:r w:rsidR="008A7AC3">
        <w:t>P</w:t>
      </w:r>
      <w:r w:rsidRPr="00C10623">
        <w:t>ont</w:t>
      </w:r>
      <w:proofErr w:type="spellEnd"/>
      <w:r w:rsidRPr="00C10623">
        <w:t>-Columbia Awards, an Imagen Award, an NAACP Image Award, a James Beard Award</w:t>
      </w:r>
      <w:r w:rsidR="008A7AC3">
        <w:t>,</w:t>
      </w:r>
      <w:r w:rsidRPr="00C10623">
        <w:t xml:space="preserve"> and numerous Jackson Wild and </w:t>
      </w:r>
      <w:proofErr w:type="spellStart"/>
      <w:r w:rsidRPr="00C10623">
        <w:t>Wildscreen</w:t>
      </w:r>
      <w:proofErr w:type="spellEnd"/>
      <w:r w:rsidRPr="00C10623">
        <w:t xml:space="preserve"> Awards. International co-productions he has co-created, developed or commissioned have also earned several BAFTA, Grierson and IDA Awards in Europe.</w:t>
      </w:r>
    </w:p>
    <w:p w14:paraId="3696A7B2" w14:textId="77777777" w:rsidR="008362F5" w:rsidRPr="00C10623" w:rsidRDefault="008362F5" w:rsidP="008362F5"/>
    <w:p w14:paraId="4CAC212B" w14:textId="0779FF53" w:rsidR="008362F5" w:rsidRPr="00C10623" w:rsidRDefault="008362F5" w:rsidP="008362F5">
      <w:r w:rsidRPr="00C10623">
        <w:t>During this time, PBS rose from the 12</w:t>
      </w:r>
      <w:r w:rsidR="008A7AC3">
        <w:t>th</w:t>
      </w:r>
      <w:r w:rsidRPr="00C10623">
        <w:t xml:space="preserve"> to the </w:t>
      </w:r>
      <w:r w:rsidR="008A7AC3">
        <w:t>sixth</w:t>
      </w:r>
      <w:r w:rsidRPr="00C10623">
        <w:t xml:space="preserve">-most watched linear network in the United States, reaching hundreds of millions of viewers annually across platforms. Gardner’s commissions and strategies have helped make PBS the #1 </w:t>
      </w:r>
      <w:proofErr w:type="spellStart"/>
      <w:r w:rsidRPr="00C10623">
        <w:t>multicaster</w:t>
      </w:r>
      <w:proofErr w:type="spellEnd"/>
      <w:r w:rsidRPr="00C10623">
        <w:t xml:space="preserve"> in unscripted content and routinely attract younger, more diverse content creators and audiences to PBS.</w:t>
      </w:r>
    </w:p>
    <w:p w14:paraId="02814FBB" w14:textId="77777777" w:rsidR="008362F5" w:rsidRPr="00C10623" w:rsidRDefault="008362F5" w:rsidP="008362F5"/>
    <w:p w14:paraId="35DC7BFF" w14:textId="2B4501E5" w:rsidR="008362F5" w:rsidRPr="008A7AC3" w:rsidRDefault="008362F5" w:rsidP="008362F5">
      <w:pPr>
        <w:rPr>
          <w:iCs/>
        </w:rPr>
      </w:pPr>
      <w:r w:rsidRPr="00C10623">
        <w:t>Other recent projects include major PBS specials and series such as</w:t>
      </w:r>
      <w:r w:rsidRPr="00C10623">
        <w:rPr>
          <w:i/>
        </w:rPr>
        <w:t xml:space="preserve"> </w:t>
      </w:r>
      <w:r w:rsidRPr="00A5155C">
        <w:rPr>
          <w:b/>
          <w:bCs/>
          <w:iCs/>
          <w:caps/>
        </w:rPr>
        <w:t>America Outdoors with Baratunde Thurston</w:t>
      </w:r>
      <w:r w:rsidRPr="00A5155C">
        <w:rPr>
          <w:iCs/>
          <w:caps/>
        </w:rPr>
        <w:t xml:space="preserve">; </w:t>
      </w:r>
      <w:r w:rsidRPr="00A5155C">
        <w:rPr>
          <w:b/>
          <w:bCs/>
          <w:iCs/>
          <w:caps/>
        </w:rPr>
        <w:t>Finding Your Roots</w:t>
      </w:r>
      <w:r w:rsidRPr="00A5155C">
        <w:rPr>
          <w:iCs/>
          <w:caps/>
        </w:rPr>
        <w:t xml:space="preserve">; </w:t>
      </w:r>
      <w:r w:rsidRPr="00A5155C">
        <w:rPr>
          <w:b/>
          <w:bCs/>
          <w:iCs/>
          <w:caps/>
        </w:rPr>
        <w:t>The Farthest- Voyager in Space</w:t>
      </w:r>
      <w:r w:rsidRPr="00A5155C">
        <w:rPr>
          <w:iCs/>
          <w:caps/>
        </w:rPr>
        <w:t xml:space="preserve">; </w:t>
      </w:r>
      <w:r w:rsidRPr="00A5155C">
        <w:rPr>
          <w:b/>
          <w:bCs/>
          <w:iCs/>
          <w:caps/>
        </w:rPr>
        <w:t>The Age of Nature</w:t>
      </w:r>
      <w:r w:rsidRPr="00A5155C">
        <w:rPr>
          <w:iCs/>
          <w:caps/>
        </w:rPr>
        <w:t xml:space="preserve">; </w:t>
      </w:r>
      <w:r w:rsidRPr="00A5155C">
        <w:rPr>
          <w:b/>
          <w:bCs/>
          <w:iCs/>
          <w:caps/>
        </w:rPr>
        <w:t>Native America</w:t>
      </w:r>
      <w:r w:rsidRPr="00A5155C">
        <w:rPr>
          <w:iCs/>
          <w:caps/>
        </w:rPr>
        <w:t xml:space="preserve">; </w:t>
      </w:r>
      <w:r w:rsidRPr="00A5155C">
        <w:rPr>
          <w:b/>
          <w:bCs/>
          <w:iCs/>
          <w:caps/>
        </w:rPr>
        <w:t>The African Americans: Many Rivers to Cross</w:t>
      </w:r>
      <w:r w:rsidRPr="00A5155C">
        <w:rPr>
          <w:iCs/>
          <w:caps/>
        </w:rPr>
        <w:t xml:space="preserve">, </w:t>
      </w:r>
      <w:r w:rsidRPr="00A5155C">
        <w:rPr>
          <w:b/>
          <w:bCs/>
          <w:iCs/>
          <w:caps/>
        </w:rPr>
        <w:t xml:space="preserve">The Black Church: </w:t>
      </w:r>
      <w:r w:rsidR="008A7AC3">
        <w:rPr>
          <w:b/>
          <w:bCs/>
          <w:iCs/>
          <w:caps/>
        </w:rPr>
        <w:t xml:space="preserve">this is </w:t>
      </w:r>
      <w:r w:rsidRPr="00A5155C">
        <w:rPr>
          <w:b/>
          <w:bCs/>
          <w:iCs/>
          <w:caps/>
        </w:rPr>
        <w:t xml:space="preserve">Our Story, </w:t>
      </w:r>
      <w:r w:rsidR="008A7AC3">
        <w:rPr>
          <w:b/>
          <w:bCs/>
          <w:iCs/>
          <w:caps/>
        </w:rPr>
        <w:t xml:space="preserve">this is </w:t>
      </w:r>
      <w:r w:rsidRPr="00A5155C">
        <w:rPr>
          <w:b/>
          <w:bCs/>
          <w:iCs/>
          <w:caps/>
        </w:rPr>
        <w:t>Our Song</w:t>
      </w:r>
      <w:r w:rsidRPr="00A5155C">
        <w:rPr>
          <w:iCs/>
          <w:caps/>
        </w:rPr>
        <w:t xml:space="preserve">; </w:t>
      </w:r>
      <w:r w:rsidRPr="00A5155C">
        <w:rPr>
          <w:b/>
          <w:bCs/>
          <w:iCs/>
          <w:caps/>
        </w:rPr>
        <w:t>Reconstruction: America After the Civil War</w:t>
      </w:r>
      <w:r w:rsidRPr="00A5155C">
        <w:rPr>
          <w:iCs/>
          <w:caps/>
        </w:rPr>
        <w:t xml:space="preserve">; </w:t>
      </w:r>
      <w:r w:rsidRPr="00A5155C">
        <w:rPr>
          <w:b/>
          <w:bCs/>
          <w:iCs/>
          <w:caps/>
        </w:rPr>
        <w:t>Latino Americans</w:t>
      </w:r>
      <w:r w:rsidRPr="00A5155C">
        <w:rPr>
          <w:iCs/>
          <w:caps/>
        </w:rPr>
        <w:t xml:space="preserve">; </w:t>
      </w:r>
      <w:r w:rsidRPr="00A5155C">
        <w:rPr>
          <w:b/>
          <w:bCs/>
          <w:iCs/>
          <w:caps/>
        </w:rPr>
        <w:t>Makers: Women Who Make America</w:t>
      </w:r>
      <w:r w:rsidRPr="00A5155C">
        <w:rPr>
          <w:iCs/>
          <w:caps/>
        </w:rPr>
        <w:t xml:space="preserve">; </w:t>
      </w:r>
      <w:r w:rsidRPr="00A5155C">
        <w:rPr>
          <w:b/>
          <w:bCs/>
          <w:iCs/>
          <w:caps/>
        </w:rPr>
        <w:t>American Epic</w:t>
      </w:r>
      <w:r w:rsidRPr="00C10623">
        <w:rPr>
          <w:i/>
        </w:rPr>
        <w:t xml:space="preserve"> </w:t>
      </w:r>
      <w:r w:rsidRPr="00C10623">
        <w:t xml:space="preserve">and </w:t>
      </w:r>
      <w:r w:rsidRPr="00A5155C">
        <w:rPr>
          <w:b/>
          <w:bCs/>
          <w:iCs/>
          <w:caps/>
        </w:rPr>
        <w:t>Soundbreaking: Stories from the Cutting Edge of Recorded Music</w:t>
      </w:r>
      <w:r w:rsidRPr="00A5155C">
        <w:rPr>
          <w:iCs/>
        </w:rPr>
        <w:t>.</w:t>
      </w:r>
    </w:p>
    <w:p w14:paraId="668DAEEB" w14:textId="77777777" w:rsidR="008362F5" w:rsidRPr="00C10623" w:rsidRDefault="008362F5" w:rsidP="008362F5"/>
    <w:p w14:paraId="647C5093" w14:textId="612E9BC9" w:rsidR="008362F5" w:rsidRPr="00C10623" w:rsidRDefault="008362F5" w:rsidP="008362F5">
      <w:r w:rsidRPr="00C10623">
        <w:t xml:space="preserve">Before joining PBS, Gardner was </w:t>
      </w:r>
      <w:r w:rsidR="008A7AC3">
        <w:t>e</w:t>
      </w:r>
      <w:r w:rsidRPr="00C10623">
        <w:t xml:space="preserve">xecutive </w:t>
      </w:r>
      <w:r w:rsidR="008A7AC3">
        <w:t>p</w:t>
      </w:r>
      <w:r w:rsidRPr="00C10623">
        <w:t xml:space="preserve">roducer at Discovery Studios, where he developed and produced national and global productions in the documentary, reality, lifestyle and CGI genres for multiple networks with partners such as the NFLPA, Petfinder.com and the </w:t>
      </w:r>
      <w:r w:rsidRPr="00C10623">
        <w:lastRenderedPageBreak/>
        <w:t>Department of Defense. Prior to that</w:t>
      </w:r>
      <w:r w:rsidR="008A7AC3">
        <w:t>,</w:t>
      </w:r>
      <w:r w:rsidRPr="00C10623">
        <w:t xml:space="preserve"> he spent over a decade in the independent production world, working as director, producer, writer and showrunner on projects for multiple networks both in the U</w:t>
      </w:r>
      <w:r w:rsidR="008A7AC3">
        <w:t>.</w:t>
      </w:r>
      <w:r w:rsidRPr="00C10623">
        <w:t>S</w:t>
      </w:r>
      <w:r w:rsidR="008A7AC3">
        <w:t>.</w:t>
      </w:r>
      <w:r w:rsidRPr="00C10623">
        <w:t xml:space="preserve"> and globally, including National Geographic, CNN, Discovery and </w:t>
      </w:r>
      <w:r w:rsidR="008A7AC3">
        <w:t>t</w:t>
      </w:r>
      <w:r w:rsidRPr="00C10623">
        <w:t>he History Channel. He has produced programs in over 30 countries and spent two months embedded with U</w:t>
      </w:r>
      <w:r w:rsidR="008A7AC3">
        <w:t>.</w:t>
      </w:r>
      <w:r w:rsidRPr="00C10623">
        <w:t>S</w:t>
      </w:r>
      <w:r w:rsidR="008A7AC3">
        <w:t>.</w:t>
      </w:r>
      <w:r w:rsidRPr="00C10623">
        <w:t xml:space="preserve"> Special Forces investigating the looting of Baghdad’s Iraq museum in 2003. During this time</w:t>
      </w:r>
      <w:r w:rsidR="008A7AC3">
        <w:t>,</w:t>
      </w:r>
      <w:r w:rsidRPr="00C10623">
        <w:t xml:space="preserve"> he was the first Westerner to film inside the holy Shi’a shrines of Abbas and Hussein in Karbala.</w:t>
      </w:r>
    </w:p>
    <w:p w14:paraId="102C0420" w14:textId="77777777" w:rsidR="008362F5" w:rsidRPr="00C10623" w:rsidRDefault="008362F5" w:rsidP="008362F5"/>
    <w:p w14:paraId="336A904C" w14:textId="228F3485" w:rsidR="00113F80" w:rsidRPr="00C10623" w:rsidRDefault="009E2932">
      <w:r>
        <w:t>Gardner</w:t>
      </w:r>
      <w:r w:rsidR="008362F5" w:rsidRPr="00C10623">
        <w:t xml:space="preserve"> holds a master’s degree in cultural anthropology and has taught university courses in Arkansas and Marrakech, Morocco. He serves on several advisory boards and is presently </w:t>
      </w:r>
      <w:r>
        <w:t>b</w:t>
      </w:r>
      <w:r w:rsidR="008362F5" w:rsidRPr="00C10623">
        <w:t>oard</w:t>
      </w:r>
      <w:r>
        <w:t xml:space="preserve"> c</w:t>
      </w:r>
      <w:r w:rsidR="008362F5" w:rsidRPr="00C10623">
        <w:t>hair of the Jackson Wild Film Festival and Summit, where he helped launched the Jackson Wild Collective, a global database of local and indigenous filmmakers dedicated to diversifying the wildlife media community.</w:t>
      </w:r>
    </w:p>
    <w:sectPr w:rsidR="00113F80" w:rsidRPr="00C1062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549E2" w16cex:dateUtc="2022-07-22T20:08:00Z"/>
  <w16cex:commentExtensible w16cex:durableId="26854A32" w16cex:dateUtc="2022-07-22T20:09:00Z"/>
  <w16cex:commentExtensible w16cex:durableId="26854B10" w16cex:dateUtc="2022-07-22T20:13:00Z"/>
  <w16cex:commentExtensible w16cex:durableId="26854C0B" w16cex:dateUtc="2022-07-22T20:17:00Z"/>
  <w16cex:commentExtensible w16cex:durableId="26854CAB" w16cex:dateUtc="2022-07-22T20:19:00Z"/>
  <w16cex:commentExtensible w16cex:durableId="26854D1D" w16cex:dateUtc="2022-07-22T20:21: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F80"/>
    <w:rsid w:val="00015230"/>
    <w:rsid w:val="000A7751"/>
    <w:rsid w:val="00113F80"/>
    <w:rsid w:val="0015011C"/>
    <w:rsid w:val="003A29EC"/>
    <w:rsid w:val="00405D99"/>
    <w:rsid w:val="00450B78"/>
    <w:rsid w:val="005653CE"/>
    <w:rsid w:val="005B27D2"/>
    <w:rsid w:val="005D46DD"/>
    <w:rsid w:val="008362F5"/>
    <w:rsid w:val="008A7AC3"/>
    <w:rsid w:val="008D5E20"/>
    <w:rsid w:val="009526CB"/>
    <w:rsid w:val="009E2932"/>
    <w:rsid w:val="00A46BF2"/>
    <w:rsid w:val="00A5155C"/>
    <w:rsid w:val="00A82269"/>
    <w:rsid w:val="00C10623"/>
    <w:rsid w:val="00C26AEB"/>
    <w:rsid w:val="00D23532"/>
    <w:rsid w:val="00DD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38070"/>
  <w15:chartTrackingRefBased/>
  <w15:docId w15:val="{BD2AA14A-F984-5045-AA40-3FF24F2EA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F8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3F80"/>
    <w:pPr>
      <w:spacing w:before="100" w:beforeAutospacing="1" w:after="100" w:afterAutospacing="1"/>
    </w:pPr>
    <w:rPr>
      <w:rFonts w:eastAsiaTheme="minorEastAsia"/>
      <w:sz w:val="20"/>
      <w:szCs w:val="20"/>
    </w:rPr>
  </w:style>
  <w:style w:type="paragraph" w:styleId="Revision">
    <w:name w:val="Revision"/>
    <w:hidden/>
    <w:uiPriority w:val="99"/>
    <w:semiHidden/>
    <w:rsid w:val="00DD1C5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D5E20"/>
    <w:rPr>
      <w:sz w:val="16"/>
      <w:szCs w:val="16"/>
    </w:rPr>
  </w:style>
  <w:style w:type="paragraph" w:styleId="CommentText">
    <w:name w:val="annotation text"/>
    <w:basedOn w:val="Normal"/>
    <w:link w:val="CommentTextChar"/>
    <w:uiPriority w:val="99"/>
    <w:unhideWhenUsed/>
    <w:rsid w:val="008D5E20"/>
    <w:rPr>
      <w:sz w:val="20"/>
      <w:szCs w:val="20"/>
    </w:rPr>
  </w:style>
  <w:style w:type="character" w:customStyle="1" w:styleId="CommentTextChar">
    <w:name w:val="Comment Text Char"/>
    <w:basedOn w:val="DefaultParagraphFont"/>
    <w:link w:val="CommentText"/>
    <w:uiPriority w:val="99"/>
    <w:rsid w:val="008D5E2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5E20"/>
    <w:rPr>
      <w:b/>
      <w:bCs/>
    </w:rPr>
  </w:style>
  <w:style w:type="character" w:customStyle="1" w:styleId="CommentSubjectChar">
    <w:name w:val="Comment Subject Char"/>
    <w:basedOn w:val="CommentTextChar"/>
    <w:link w:val="CommentSubject"/>
    <w:uiPriority w:val="99"/>
    <w:semiHidden/>
    <w:rsid w:val="008D5E2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526CB"/>
    <w:rPr>
      <w:sz w:val="18"/>
      <w:szCs w:val="18"/>
    </w:rPr>
  </w:style>
  <w:style w:type="character" w:customStyle="1" w:styleId="BalloonTextChar">
    <w:name w:val="Balloon Text Char"/>
    <w:basedOn w:val="DefaultParagraphFont"/>
    <w:link w:val="BalloonText"/>
    <w:uiPriority w:val="99"/>
    <w:semiHidden/>
    <w:rsid w:val="009526C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061950">
      <w:bodyDiv w:val="1"/>
      <w:marLeft w:val="0"/>
      <w:marRight w:val="0"/>
      <w:marTop w:val="0"/>
      <w:marBottom w:val="0"/>
      <w:divBdr>
        <w:top w:val="none" w:sz="0" w:space="0" w:color="auto"/>
        <w:left w:val="none" w:sz="0" w:space="0" w:color="auto"/>
        <w:bottom w:val="none" w:sz="0" w:space="0" w:color="auto"/>
        <w:right w:val="none" w:sz="0" w:space="0" w:color="auto"/>
      </w:divBdr>
    </w:div>
    <w:div w:id="1314065332">
      <w:bodyDiv w:val="1"/>
      <w:marLeft w:val="0"/>
      <w:marRight w:val="0"/>
      <w:marTop w:val="0"/>
      <w:marBottom w:val="0"/>
      <w:divBdr>
        <w:top w:val="none" w:sz="0" w:space="0" w:color="auto"/>
        <w:left w:val="none" w:sz="0" w:space="0" w:color="auto"/>
        <w:bottom w:val="none" w:sz="0" w:space="0" w:color="auto"/>
        <w:right w:val="none" w:sz="0" w:space="0" w:color="auto"/>
      </w:divBdr>
    </w:div>
    <w:div w:id="147294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5" Type="http://schemas.microsoft.com/office/2018/08/relationships/commentsExtensible" Target="commentsExtensible.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3DA77-0908-BE4B-9C83-9091F2052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1265</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Demande</dc:creator>
  <cp:keywords/>
  <dc:description/>
  <cp:lastModifiedBy>Chelsie E Pope</cp:lastModifiedBy>
  <cp:revision>2</cp:revision>
  <dcterms:created xsi:type="dcterms:W3CDTF">2022-07-27T00:43:00Z</dcterms:created>
  <dcterms:modified xsi:type="dcterms:W3CDTF">2022-07-27T00:43:00Z</dcterms:modified>
</cp:coreProperties>
</file>