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3479" w14:textId="77777777" w:rsidR="008A5542" w:rsidRPr="00027CA4" w:rsidRDefault="008A5542" w:rsidP="006072AD">
      <w:pPr>
        <w:jc w:val="center"/>
        <w:rPr>
          <w:rFonts w:ascii="Arial" w:hAnsi="Arial" w:cs="Arial"/>
          <w:b/>
          <w:sz w:val="32"/>
          <w:szCs w:val="32"/>
        </w:rPr>
      </w:pPr>
    </w:p>
    <w:p w14:paraId="5A864A66" w14:textId="77777777" w:rsidR="008A5542" w:rsidRPr="00027CA4" w:rsidRDefault="008A5542" w:rsidP="006072AD">
      <w:pPr>
        <w:jc w:val="center"/>
        <w:rPr>
          <w:rFonts w:ascii="Arial" w:hAnsi="Arial" w:cs="Arial"/>
          <w:b/>
          <w:sz w:val="32"/>
          <w:szCs w:val="32"/>
        </w:rPr>
      </w:pPr>
    </w:p>
    <w:p w14:paraId="385317E9" w14:textId="77D5968B" w:rsidR="008A5542" w:rsidRPr="00027CA4" w:rsidRDefault="007868B3" w:rsidP="006072AD">
      <w:pPr>
        <w:jc w:val="center"/>
        <w:rPr>
          <w:rFonts w:ascii="Arial" w:hAnsi="Arial" w:cs="Arial"/>
          <w:b/>
          <w:sz w:val="32"/>
          <w:szCs w:val="32"/>
        </w:rPr>
      </w:pPr>
      <w:r w:rsidRPr="00027CA4">
        <w:rPr>
          <w:rFonts w:ascii="Arial" w:hAnsi="Arial" w:cs="Arial"/>
          <w:b/>
          <w:sz w:val="32"/>
          <w:szCs w:val="32"/>
        </w:rPr>
        <w:t>New Musical Special D</w:t>
      </w:r>
      <w:r w:rsidR="00F277A2">
        <w:rPr>
          <w:rFonts w:ascii="Arial" w:hAnsi="Arial" w:cs="Arial"/>
          <w:b/>
          <w:sz w:val="32"/>
          <w:szCs w:val="32"/>
        </w:rPr>
        <w:t>Í</w:t>
      </w:r>
      <w:r w:rsidRPr="00027CA4">
        <w:rPr>
          <w:rFonts w:ascii="Arial" w:hAnsi="Arial" w:cs="Arial"/>
          <w:b/>
          <w:sz w:val="32"/>
          <w:szCs w:val="32"/>
        </w:rPr>
        <w:t xml:space="preserve">A DE LOS MUERTOS </w:t>
      </w:r>
      <w:r w:rsidR="00F277A2">
        <w:rPr>
          <w:rFonts w:ascii="Arial" w:hAnsi="Arial" w:cs="Arial"/>
          <w:b/>
          <w:sz w:val="32"/>
          <w:szCs w:val="32"/>
        </w:rPr>
        <w:t>Honor</w:t>
      </w:r>
      <w:r w:rsidRPr="00027CA4">
        <w:rPr>
          <w:rFonts w:ascii="Arial" w:hAnsi="Arial" w:cs="Arial"/>
          <w:b/>
          <w:sz w:val="32"/>
          <w:szCs w:val="32"/>
        </w:rPr>
        <w:t xml:space="preserve">s the Traditional Mexican </w:t>
      </w:r>
      <w:r w:rsidR="00F277A2">
        <w:rPr>
          <w:rFonts w:ascii="Arial" w:hAnsi="Arial" w:cs="Arial"/>
          <w:b/>
          <w:sz w:val="32"/>
          <w:szCs w:val="32"/>
        </w:rPr>
        <w:t xml:space="preserve">Celebration </w:t>
      </w:r>
      <w:r w:rsidRPr="00027CA4">
        <w:rPr>
          <w:rFonts w:ascii="Arial" w:hAnsi="Arial" w:cs="Arial"/>
          <w:b/>
          <w:sz w:val="32"/>
          <w:szCs w:val="32"/>
        </w:rPr>
        <w:t xml:space="preserve">with Performances by </w:t>
      </w:r>
    </w:p>
    <w:p w14:paraId="61BB9E40" w14:textId="3BE274F0" w:rsidR="00787216" w:rsidRPr="00027CA4" w:rsidRDefault="007868B3" w:rsidP="006072AD">
      <w:pPr>
        <w:jc w:val="center"/>
        <w:rPr>
          <w:rFonts w:ascii="Arial" w:hAnsi="Arial" w:cs="Arial"/>
          <w:b/>
          <w:bCs/>
          <w:color w:val="000000" w:themeColor="text1"/>
          <w:sz w:val="26"/>
          <w:szCs w:val="26"/>
        </w:rPr>
      </w:pPr>
      <w:r w:rsidRPr="00027CA4">
        <w:rPr>
          <w:rFonts w:ascii="Arial" w:hAnsi="Arial" w:cs="Arial"/>
          <w:b/>
          <w:sz w:val="32"/>
          <w:szCs w:val="32"/>
        </w:rPr>
        <w:t xml:space="preserve">Los Lobos, Ozomatli and Flor </w:t>
      </w:r>
      <w:r w:rsidR="006072AD" w:rsidRPr="00027CA4">
        <w:rPr>
          <w:rFonts w:ascii="Arial" w:hAnsi="Arial" w:cs="Arial"/>
          <w:b/>
          <w:sz w:val="32"/>
          <w:szCs w:val="32"/>
        </w:rPr>
        <w:t>d</w:t>
      </w:r>
      <w:r w:rsidRPr="00027CA4">
        <w:rPr>
          <w:rFonts w:ascii="Arial" w:hAnsi="Arial" w:cs="Arial"/>
          <w:b/>
          <w:sz w:val="32"/>
          <w:szCs w:val="32"/>
        </w:rPr>
        <w:t>e Toloache</w:t>
      </w:r>
    </w:p>
    <w:p w14:paraId="1BF7EF23" w14:textId="46E8B1D5" w:rsidR="00BD54E2" w:rsidRPr="00AB77B9" w:rsidRDefault="00BD54E2" w:rsidP="006072AD">
      <w:pPr>
        <w:jc w:val="center"/>
        <w:rPr>
          <w:rFonts w:ascii="Arial" w:hAnsi="Arial" w:cs="Arial"/>
          <w:color w:val="000000" w:themeColor="text1"/>
          <w:sz w:val="26"/>
          <w:szCs w:val="26"/>
        </w:rPr>
      </w:pPr>
    </w:p>
    <w:p w14:paraId="67FB082D" w14:textId="13261D25" w:rsidR="006072AD" w:rsidRPr="00AB77B9" w:rsidRDefault="006072AD" w:rsidP="006072AD">
      <w:pPr>
        <w:jc w:val="center"/>
        <w:rPr>
          <w:rFonts w:ascii="Arial" w:hAnsi="Arial" w:cs="Arial"/>
          <w:b/>
          <w:bCs/>
          <w:color w:val="000000" w:themeColor="text1"/>
          <w:sz w:val="26"/>
          <w:szCs w:val="26"/>
        </w:rPr>
      </w:pPr>
      <w:r w:rsidRPr="00AB77B9">
        <w:rPr>
          <w:rFonts w:ascii="Arial" w:hAnsi="Arial" w:cs="Arial"/>
          <w:b/>
          <w:bCs/>
          <w:color w:val="000000" w:themeColor="text1"/>
          <w:sz w:val="26"/>
          <w:szCs w:val="26"/>
        </w:rPr>
        <w:t xml:space="preserve">Premieres Friday, October 28, 2022 </w:t>
      </w:r>
      <w:r w:rsidR="00A74B2A" w:rsidRPr="00027CA4">
        <w:rPr>
          <w:rFonts w:ascii="Arial" w:hAnsi="Arial" w:cs="Arial"/>
          <w:b/>
          <w:bCs/>
          <w:color w:val="000000" w:themeColor="text1"/>
          <w:sz w:val="26"/>
          <w:szCs w:val="26"/>
        </w:rPr>
        <w:t>on PBS and Streaming on PBS.org</w:t>
      </w:r>
    </w:p>
    <w:p w14:paraId="739CACCD" w14:textId="77777777" w:rsidR="006072AD" w:rsidRPr="00027CA4" w:rsidRDefault="006072AD" w:rsidP="006072AD">
      <w:pPr>
        <w:jc w:val="center"/>
        <w:rPr>
          <w:rFonts w:ascii="Arial" w:hAnsi="Arial" w:cs="Arial"/>
          <w:color w:val="000000" w:themeColor="text1"/>
        </w:rPr>
      </w:pPr>
    </w:p>
    <w:p w14:paraId="3D1B19CD" w14:textId="1FB4E16E" w:rsidR="006072AD" w:rsidRPr="00027CA4" w:rsidRDefault="006072AD" w:rsidP="009F415F">
      <w:pPr>
        <w:rPr>
          <w:rFonts w:ascii="Arial" w:hAnsi="Arial" w:cs="Arial"/>
          <w:color w:val="000000" w:themeColor="text1"/>
        </w:rPr>
      </w:pPr>
    </w:p>
    <w:p w14:paraId="42F70EA0" w14:textId="2C006764" w:rsidR="00BB7E12" w:rsidRPr="00027CA4" w:rsidRDefault="00B963AF" w:rsidP="00BB7E12">
      <w:pPr>
        <w:rPr>
          <w:rFonts w:ascii="Arial" w:hAnsi="Arial" w:cs="Arial"/>
          <w:color w:val="000000" w:themeColor="text1"/>
        </w:rPr>
      </w:pPr>
      <w:r w:rsidRPr="00027CA4">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626C79BA" wp14:editId="4A961659">
                <wp:simplePos x="0" y="0"/>
                <wp:positionH relativeFrom="column">
                  <wp:posOffset>40640</wp:posOffset>
                </wp:positionH>
                <wp:positionV relativeFrom="paragraph">
                  <wp:posOffset>12700</wp:posOffset>
                </wp:positionV>
                <wp:extent cx="3200400" cy="2286000"/>
                <wp:effectExtent l="0" t="0" r="0" b="0"/>
                <wp:wrapTight wrapText="bothSides">
                  <wp:wrapPolygon edited="0">
                    <wp:start x="0" y="0"/>
                    <wp:lineTo x="0" y="21480"/>
                    <wp:lineTo x="21514" y="21480"/>
                    <wp:lineTo x="2151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00400" cy="2286000"/>
                        </a:xfrm>
                        <a:prstGeom prst="rect">
                          <a:avLst/>
                        </a:prstGeom>
                        <a:solidFill>
                          <a:schemeClr val="lt1"/>
                        </a:solidFill>
                        <a:ln w="6350">
                          <a:noFill/>
                        </a:ln>
                      </wps:spPr>
                      <wps:txbx>
                        <w:txbxContent>
                          <w:p w14:paraId="6206DEA6" w14:textId="11C75EF2" w:rsidR="00B963AF" w:rsidRDefault="00B963AF" w:rsidP="00AB77B9">
                            <w:pPr>
                              <w:rPr>
                                <w:rFonts w:ascii="Arial" w:hAnsi="Arial" w:cs="Arial"/>
                                <w:i/>
                                <w:iCs/>
                                <w:sz w:val="20"/>
                                <w:szCs w:val="20"/>
                              </w:rPr>
                            </w:pPr>
                            <w:r>
                              <w:rPr>
                                <w:rFonts w:ascii="Arial" w:hAnsi="Arial" w:cs="Arial"/>
                                <w:i/>
                                <w:iCs/>
                                <w:noProof/>
                                <w:sz w:val="20"/>
                                <w:szCs w:val="20"/>
                              </w:rPr>
                              <w:drawing>
                                <wp:inline distT="0" distB="0" distL="0" distR="0" wp14:anchorId="28922901" wp14:editId="7DF95553">
                                  <wp:extent cx="3152970" cy="1920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3152970" cy="1920240"/>
                                          </a:xfrm>
                                          <a:prstGeom prst="rect">
                                            <a:avLst/>
                                          </a:prstGeom>
                                        </pic:spPr>
                                      </pic:pic>
                                    </a:graphicData>
                                  </a:graphic>
                                </wp:inline>
                              </w:drawing>
                            </w:r>
                          </w:p>
                          <w:p w14:paraId="27A8BD73" w14:textId="4D93E956" w:rsidR="00027CA4" w:rsidRDefault="00027CA4">
                            <w:pPr>
                              <w:rPr>
                                <w:rFonts w:ascii="Arial" w:hAnsi="Arial" w:cs="Arial"/>
                                <w:i/>
                                <w:iCs/>
                                <w:sz w:val="20"/>
                                <w:szCs w:val="20"/>
                              </w:rPr>
                            </w:pPr>
                            <w:r w:rsidRPr="00AB77B9">
                              <w:rPr>
                                <w:rFonts w:ascii="Arial" w:hAnsi="Arial" w:cs="Arial"/>
                                <w:i/>
                                <w:iCs/>
                                <w:sz w:val="20"/>
                                <w:szCs w:val="20"/>
                              </w:rPr>
                              <w:t>Los Lobos</w:t>
                            </w:r>
                            <w:r w:rsidR="009B13FA">
                              <w:rPr>
                                <w:rFonts w:ascii="Arial" w:hAnsi="Arial" w:cs="Arial"/>
                                <w:i/>
                                <w:iCs/>
                                <w:sz w:val="20"/>
                                <w:szCs w:val="20"/>
                              </w:rPr>
                              <w:t xml:space="preserve"> and members of Ozomatli in the finale.</w:t>
                            </w:r>
                          </w:p>
                          <w:p w14:paraId="7F4A3C30" w14:textId="29D12C50" w:rsidR="00B963AF" w:rsidRPr="00AB77B9" w:rsidRDefault="00B963AF">
                            <w:pPr>
                              <w:rPr>
                                <w:rFonts w:ascii="Arial" w:hAnsi="Arial" w:cs="Arial"/>
                                <w:i/>
                                <w:iCs/>
                                <w:sz w:val="20"/>
                                <w:szCs w:val="20"/>
                              </w:rPr>
                            </w:pPr>
                            <w:r>
                              <w:rPr>
                                <w:rFonts w:ascii="Arial" w:hAnsi="Arial" w:cs="Arial"/>
                                <w:i/>
                                <w:iCs/>
                                <w:sz w:val="20"/>
                                <w:szCs w:val="20"/>
                              </w:rPr>
                              <w:t xml:space="preserve">Credit: </w:t>
                            </w:r>
                            <w:r w:rsidRPr="00B963AF">
                              <w:rPr>
                                <w:rFonts w:ascii="Arial" w:hAnsi="Arial" w:cs="Arial"/>
                                <w:i/>
                                <w:iCs/>
                                <w:sz w:val="20"/>
                                <w:szCs w:val="20"/>
                              </w:rPr>
                              <w:t>John Partipilo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C79BA" id="_x0000_t202" coordsize="21600,21600" o:spt="202" path="m,l,21600r21600,l21600,xe">
                <v:stroke joinstyle="miter"/>
                <v:path gradientshapeok="t" o:connecttype="rect"/>
              </v:shapetype>
              <v:shape id="Text Box 1" o:spid="_x0000_s1026" type="#_x0000_t202" style="position:absolute;margin-left:3.2pt;margin-top:1pt;width:25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" fillcolor="white [3201]" stroked="f" strokeweight=".5pt">
                <v:textbox inset="0,0,0,0">
                  <w:txbxContent>
                    <w:p w14:paraId="6206DEA6" w14:textId="11C75EF2" w:rsidR="00B963AF" w:rsidRDefault="00B963AF" w:rsidP="00AB77B9">
                      <w:pPr>
                        <w:rPr>
                          <w:rFonts w:ascii="Arial" w:hAnsi="Arial" w:cs="Arial"/>
                          <w:i/>
                          <w:iCs/>
                          <w:sz w:val="20"/>
                          <w:szCs w:val="20"/>
                        </w:rPr>
                      </w:pPr>
                      <w:r>
                        <w:rPr>
                          <w:rFonts w:ascii="Arial" w:hAnsi="Arial" w:cs="Arial"/>
                          <w:i/>
                          <w:iCs/>
                          <w:noProof/>
                          <w:sz w:val="20"/>
                          <w:szCs w:val="20"/>
                        </w:rPr>
                        <w:drawing>
                          <wp:inline distT="0" distB="0" distL="0" distR="0" wp14:anchorId="28922901" wp14:editId="7DF95553">
                            <wp:extent cx="3152970" cy="1920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3152970" cy="1920240"/>
                                    </a:xfrm>
                                    <a:prstGeom prst="rect">
                                      <a:avLst/>
                                    </a:prstGeom>
                                  </pic:spPr>
                                </pic:pic>
                              </a:graphicData>
                            </a:graphic>
                          </wp:inline>
                        </w:drawing>
                      </w:r>
                    </w:p>
                    <w:p w14:paraId="27A8BD73" w14:textId="4D93E956" w:rsidR="00027CA4" w:rsidRDefault="00027CA4">
                      <w:pPr>
                        <w:rPr>
                          <w:rFonts w:ascii="Arial" w:hAnsi="Arial" w:cs="Arial"/>
                          <w:i/>
                          <w:iCs/>
                          <w:sz w:val="20"/>
                          <w:szCs w:val="20"/>
                        </w:rPr>
                      </w:pPr>
                      <w:r w:rsidRPr="00AB77B9">
                        <w:rPr>
                          <w:rFonts w:ascii="Arial" w:hAnsi="Arial" w:cs="Arial"/>
                          <w:i/>
                          <w:iCs/>
                          <w:sz w:val="20"/>
                          <w:szCs w:val="20"/>
                        </w:rPr>
                        <w:t>Los Lobos</w:t>
                      </w:r>
                      <w:r w:rsidR="009B13FA">
                        <w:rPr>
                          <w:rFonts w:ascii="Arial" w:hAnsi="Arial" w:cs="Arial"/>
                          <w:i/>
                          <w:iCs/>
                          <w:sz w:val="20"/>
                          <w:szCs w:val="20"/>
                        </w:rPr>
                        <w:t xml:space="preserve"> and members of Ozomatli in the finale.</w:t>
                      </w:r>
                    </w:p>
                    <w:p w14:paraId="7F4A3C30" w14:textId="29D12C50" w:rsidR="00B963AF" w:rsidRPr="00AB77B9" w:rsidRDefault="00B963AF">
                      <w:pPr>
                        <w:rPr>
                          <w:rFonts w:ascii="Arial" w:hAnsi="Arial" w:cs="Arial"/>
                          <w:i/>
                          <w:iCs/>
                          <w:sz w:val="20"/>
                          <w:szCs w:val="20"/>
                        </w:rPr>
                      </w:pPr>
                      <w:r>
                        <w:rPr>
                          <w:rFonts w:ascii="Arial" w:hAnsi="Arial" w:cs="Arial"/>
                          <w:i/>
                          <w:iCs/>
                          <w:sz w:val="20"/>
                          <w:szCs w:val="20"/>
                        </w:rPr>
                        <w:t xml:space="preserve">Credit: </w:t>
                      </w:r>
                      <w:r w:rsidRPr="00B963AF">
                        <w:rPr>
                          <w:rFonts w:ascii="Arial" w:hAnsi="Arial" w:cs="Arial"/>
                          <w:i/>
                          <w:iCs/>
                          <w:sz w:val="20"/>
                          <w:szCs w:val="20"/>
                        </w:rPr>
                        <w:t>John Partipilo</w:t>
                      </w:r>
                    </w:p>
                  </w:txbxContent>
                </v:textbox>
                <w10:wrap type="tight"/>
              </v:shape>
            </w:pict>
          </mc:Fallback>
        </mc:AlternateContent>
      </w:r>
      <w:r w:rsidR="009F415F" w:rsidRPr="00027CA4">
        <w:rPr>
          <w:rFonts w:ascii="Arial" w:hAnsi="Arial" w:cs="Arial"/>
          <w:color w:val="000000" w:themeColor="text1"/>
        </w:rPr>
        <w:t>ARLINGTON, VA –</w:t>
      </w:r>
      <w:r w:rsidR="006072AD" w:rsidRPr="00027CA4">
        <w:rPr>
          <w:rFonts w:ascii="Arial" w:hAnsi="Arial" w:cs="Arial"/>
          <w:sz w:val="16"/>
        </w:rPr>
        <w:t xml:space="preserve"> </w:t>
      </w:r>
      <w:r w:rsidR="007868B3" w:rsidRPr="00027CA4">
        <w:rPr>
          <w:rFonts w:ascii="Arial" w:hAnsi="Arial" w:cs="Arial"/>
          <w:i/>
          <w:iCs/>
        </w:rPr>
        <w:t>D</w:t>
      </w:r>
      <w:r w:rsidR="00F277A2">
        <w:rPr>
          <w:rFonts w:ascii="Arial" w:hAnsi="Arial" w:cs="Arial"/>
          <w:i/>
          <w:iCs/>
        </w:rPr>
        <w:t>í</w:t>
      </w:r>
      <w:r w:rsidR="007868B3" w:rsidRPr="00027CA4">
        <w:rPr>
          <w:rFonts w:ascii="Arial" w:hAnsi="Arial" w:cs="Arial"/>
          <w:i/>
          <w:iCs/>
        </w:rPr>
        <w:t>a de los Muertos</w:t>
      </w:r>
      <w:r w:rsidR="003778E5">
        <w:rPr>
          <w:rFonts w:ascii="Arial" w:hAnsi="Arial" w:cs="Arial"/>
        </w:rPr>
        <w:t>—</w:t>
      </w:r>
      <w:r w:rsidR="006072AD" w:rsidRPr="00027CA4">
        <w:rPr>
          <w:rFonts w:ascii="Arial" w:hAnsi="Arial" w:cs="Arial"/>
          <w:i/>
          <w:iCs/>
        </w:rPr>
        <w:t>Day of the Dead</w:t>
      </w:r>
      <w:r w:rsidR="003778E5">
        <w:rPr>
          <w:rFonts w:ascii="Arial" w:hAnsi="Arial" w:cs="Arial"/>
        </w:rPr>
        <w:t>—</w:t>
      </w:r>
      <w:r w:rsidR="007868B3" w:rsidRPr="00027CA4">
        <w:rPr>
          <w:rFonts w:ascii="Arial" w:hAnsi="Arial" w:cs="Arial"/>
        </w:rPr>
        <w:t xml:space="preserve">has become a globally recognized </w:t>
      </w:r>
      <w:r w:rsidR="007868B3" w:rsidRPr="00F277A2">
        <w:rPr>
          <w:rFonts w:ascii="Arial" w:hAnsi="Arial" w:cs="Arial"/>
        </w:rPr>
        <w:t xml:space="preserve">Mexican </w:t>
      </w:r>
      <w:r w:rsidR="00F277A2" w:rsidRPr="00F277A2">
        <w:rPr>
          <w:rFonts w:ascii="Arial" w:hAnsi="Arial" w:cs="Arial"/>
        </w:rPr>
        <w:t xml:space="preserve">tradition </w:t>
      </w:r>
      <w:r w:rsidR="00BB7E12" w:rsidRPr="00F277A2">
        <w:rPr>
          <w:rFonts w:ascii="Arial" w:hAnsi="Arial" w:cs="Arial"/>
        </w:rPr>
        <w:t xml:space="preserve">celebrated </w:t>
      </w:r>
      <w:r w:rsidR="007868B3" w:rsidRPr="00F277A2">
        <w:rPr>
          <w:rFonts w:ascii="Arial" w:hAnsi="Arial" w:cs="Arial"/>
        </w:rPr>
        <w:t xml:space="preserve">in Latino neighborhoods </w:t>
      </w:r>
      <w:r w:rsidR="006072AD" w:rsidRPr="00F277A2">
        <w:rPr>
          <w:rFonts w:ascii="Arial" w:hAnsi="Arial" w:cs="Arial"/>
        </w:rPr>
        <w:t xml:space="preserve">throughout </w:t>
      </w:r>
      <w:r w:rsidR="007868B3" w:rsidRPr="00F277A2">
        <w:rPr>
          <w:rFonts w:ascii="Arial" w:hAnsi="Arial" w:cs="Arial"/>
        </w:rPr>
        <w:t>the United</w:t>
      </w:r>
      <w:r w:rsidR="007868B3" w:rsidRPr="00027CA4">
        <w:rPr>
          <w:rFonts w:ascii="Arial" w:hAnsi="Arial" w:cs="Arial"/>
        </w:rPr>
        <w:t xml:space="preserve"> States and by people of Mexican heritage everywhere. Traditionally observed on the first two days of November, </w:t>
      </w:r>
      <w:r w:rsidR="007868B3" w:rsidRPr="00027CA4">
        <w:rPr>
          <w:rFonts w:ascii="Arial" w:hAnsi="Arial" w:cs="Arial"/>
          <w:i/>
        </w:rPr>
        <w:t>D</w:t>
      </w:r>
      <w:r w:rsidR="00F277A2">
        <w:rPr>
          <w:rFonts w:ascii="Arial" w:hAnsi="Arial" w:cs="Arial"/>
          <w:i/>
        </w:rPr>
        <w:t>í</w:t>
      </w:r>
      <w:r w:rsidR="007868B3" w:rsidRPr="00027CA4">
        <w:rPr>
          <w:rFonts w:ascii="Arial" w:hAnsi="Arial" w:cs="Arial"/>
          <w:i/>
        </w:rPr>
        <w:t>a de los Muertos</w:t>
      </w:r>
      <w:r w:rsidR="007868B3" w:rsidRPr="00027CA4">
        <w:rPr>
          <w:rFonts w:ascii="Arial" w:hAnsi="Arial" w:cs="Arial"/>
        </w:rPr>
        <w:t xml:space="preserve"> sees families and friends pay</w:t>
      </w:r>
      <w:r w:rsidR="008E1388" w:rsidRPr="00027CA4">
        <w:rPr>
          <w:rFonts w:ascii="Arial" w:hAnsi="Arial" w:cs="Arial"/>
        </w:rPr>
        <w:t>ing</w:t>
      </w:r>
      <w:r w:rsidR="007868B3" w:rsidRPr="00027CA4">
        <w:rPr>
          <w:rFonts w:ascii="Arial" w:hAnsi="Arial" w:cs="Arial"/>
        </w:rPr>
        <w:t xml:space="preserve"> </w:t>
      </w:r>
      <w:r w:rsidR="006072AD" w:rsidRPr="00027CA4">
        <w:rPr>
          <w:rFonts w:ascii="Arial" w:hAnsi="Arial" w:cs="Arial"/>
        </w:rPr>
        <w:t xml:space="preserve">their </w:t>
      </w:r>
      <w:r w:rsidR="007868B3" w:rsidRPr="00027CA4">
        <w:rPr>
          <w:rFonts w:ascii="Arial" w:hAnsi="Arial" w:cs="Arial"/>
        </w:rPr>
        <w:t>respect</w:t>
      </w:r>
      <w:r w:rsidR="006072AD" w:rsidRPr="00027CA4">
        <w:rPr>
          <w:rFonts w:ascii="Arial" w:hAnsi="Arial" w:cs="Arial"/>
        </w:rPr>
        <w:t xml:space="preserve">s to </w:t>
      </w:r>
      <w:r w:rsidR="008E1388" w:rsidRPr="00027CA4">
        <w:rPr>
          <w:rFonts w:ascii="Arial" w:hAnsi="Arial" w:cs="Arial"/>
        </w:rPr>
        <w:t xml:space="preserve">deceased </w:t>
      </w:r>
      <w:r w:rsidR="006072AD" w:rsidRPr="00027CA4">
        <w:rPr>
          <w:rFonts w:ascii="Arial" w:hAnsi="Arial" w:cs="Arial"/>
        </w:rPr>
        <w:t xml:space="preserve">loved ones </w:t>
      </w:r>
      <w:r w:rsidR="007868B3" w:rsidRPr="00027CA4">
        <w:rPr>
          <w:rFonts w:ascii="Arial" w:hAnsi="Arial" w:cs="Arial"/>
        </w:rPr>
        <w:t xml:space="preserve">with colorful </w:t>
      </w:r>
      <w:r w:rsidR="00997C6D">
        <w:rPr>
          <w:rFonts w:ascii="Arial" w:hAnsi="Arial" w:cs="Arial"/>
        </w:rPr>
        <w:t xml:space="preserve">and festive </w:t>
      </w:r>
      <w:r w:rsidR="007868B3" w:rsidRPr="00027CA4">
        <w:rPr>
          <w:rFonts w:ascii="Arial" w:hAnsi="Arial" w:cs="Arial"/>
        </w:rPr>
        <w:t>gatherings</w:t>
      </w:r>
      <w:r w:rsidR="006072AD" w:rsidRPr="00027CA4">
        <w:rPr>
          <w:rFonts w:ascii="Arial" w:hAnsi="Arial" w:cs="Arial"/>
        </w:rPr>
        <w:t xml:space="preserve"> filled with food, flowers and warm remembrances</w:t>
      </w:r>
      <w:r w:rsidR="007868B3" w:rsidRPr="00027CA4">
        <w:rPr>
          <w:rFonts w:ascii="Arial" w:hAnsi="Arial" w:cs="Arial"/>
        </w:rPr>
        <w:t xml:space="preserve"> rather than </w:t>
      </w:r>
      <w:r w:rsidR="00BB7E12" w:rsidRPr="00027CA4">
        <w:rPr>
          <w:rFonts w:ascii="Arial" w:hAnsi="Arial" w:cs="Arial"/>
        </w:rPr>
        <w:t xml:space="preserve">funereal </w:t>
      </w:r>
      <w:r w:rsidR="007868B3" w:rsidRPr="00027CA4">
        <w:rPr>
          <w:rFonts w:ascii="Arial" w:hAnsi="Arial" w:cs="Arial"/>
        </w:rPr>
        <w:t xml:space="preserve">mourning. </w:t>
      </w:r>
      <w:r w:rsidR="00BB7E12" w:rsidRPr="00027CA4">
        <w:rPr>
          <w:rFonts w:ascii="Arial" w:hAnsi="Arial" w:cs="Arial"/>
        </w:rPr>
        <w:t>In honor of this year’s</w:t>
      </w:r>
      <w:r w:rsidR="00F277A2">
        <w:rPr>
          <w:rFonts w:ascii="Arial" w:hAnsi="Arial" w:cs="Arial"/>
        </w:rPr>
        <w:t xml:space="preserve"> celebration</w:t>
      </w:r>
      <w:r w:rsidR="00BB7E12" w:rsidRPr="00027CA4">
        <w:rPr>
          <w:rFonts w:ascii="Arial" w:hAnsi="Arial" w:cs="Arial"/>
        </w:rPr>
        <w:t>,</w:t>
      </w:r>
      <w:r w:rsidR="00A241A0">
        <w:rPr>
          <w:rFonts w:ascii="Arial" w:hAnsi="Arial" w:cs="Arial"/>
        </w:rPr>
        <w:t xml:space="preserve"> </w:t>
      </w:r>
      <w:r w:rsidR="00BB7E12" w:rsidRPr="00027CA4">
        <w:rPr>
          <w:rFonts w:ascii="Arial" w:hAnsi="Arial" w:cs="Arial"/>
          <w:b/>
          <w:bCs/>
        </w:rPr>
        <w:t>D</w:t>
      </w:r>
      <w:r w:rsidR="00F277A2">
        <w:rPr>
          <w:rFonts w:ascii="Arial" w:hAnsi="Arial" w:cs="Arial"/>
          <w:b/>
          <w:bCs/>
        </w:rPr>
        <w:t>Í</w:t>
      </w:r>
      <w:r w:rsidR="00BB7E12" w:rsidRPr="00027CA4">
        <w:rPr>
          <w:rFonts w:ascii="Arial" w:hAnsi="Arial" w:cs="Arial"/>
          <w:b/>
          <w:bCs/>
        </w:rPr>
        <w:t>A DE LOS MUERTOS</w:t>
      </w:r>
      <w:r w:rsidR="00BB7E12" w:rsidRPr="00027CA4">
        <w:rPr>
          <w:rFonts w:ascii="Arial" w:hAnsi="Arial" w:cs="Arial"/>
        </w:rPr>
        <w:t xml:space="preserve"> </w:t>
      </w:r>
      <w:r w:rsidR="00BB7E12" w:rsidRPr="00027CA4">
        <w:rPr>
          <w:rFonts w:ascii="Arial" w:hAnsi="Arial" w:cs="Arial"/>
          <w:color w:val="000000" w:themeColor="text1"/>
        </w:rPr>
        <w:t>premier</w:t>
      </w:r>
      <w:r w:rsidR="00A241A0">
        <w:rPr>
          <w:rFonts w:ascii="Arial" w:hAnsi="Arial" w:cs="Arial"/>
          <w:color w:val="000000" w:themeColor="text1"/>
        </w:rPr>
        <w:t>es</w:t>
      </w:r>
      <w:r w:rsidR="00BB7E12" w:rsidRPr="00027CA4">
        <w:rPr>
          <w:rFonts w:ascii="Arial" w:hAnsi="Arial" w:cs="Arial"/>
          <w:color w:val="000000" w:themeColor="text1"/>
        </w:rPr>
        <w:t xml:space="preserve"> Friday, October 28, 2022, 9:00-10:00 p.m. ET</w:t>
      </w:r>
      <w:r w:rsidR="00BB7E12" w:rsidRPr="00027CA4" w:rsidDel="009B363E">
        <w:rPr>
          <w:rFonts w:ascii="Arial" w:hAnsi="Arial" w:cs="Arial"/>
          <w:color w:val="000000" w:themeColor="text1"/>
        </w:rPr>
        <w:t xml:space="preserve"> </w:t>
      </w:r>
      <w:r w:rsidR="00BB7E12" w:rsidRPr="00027CA4">
        <w:rPr>
          <w:rFonts w:ascii="Arial" w:hAnsi="Arial" w:cs="Arial"/>
          <w:color w:val="000000" w:themeColor="text1"/>
        </w:rPr>
        <w:t>(</w:t>
      </w:r>
      <w:hyperlink r:id="rId10" w:tgtFrame="_blank" w:tooltip="https://r20.rs6.net/tn.jsp?f=001Sas1hpvYeviSAUKk4nNYX2RYiPWYTVYkH_J-kW2rqXZLNIDquJ74f5ALv01e3AfYWAeXOq4WwVNtCLicHE0W_EYeeekfq0ctW3vPDoKXlmOG0VWhKPbvyRSeh3fazC5YAIsGeRIcxrSekhsUIz2dITCx8p3GA8n2&amp;c=LQWo8AS0sXMz5eqxrCLO_fPsjE4EkE1noTHWmEu7ztc-lTt1RMm-ag==&amp;ch=g6-SF" w:history="1">
        <w:r w:rsidR="00BB7E12" w:rsidRPr="00027CA4">
          <w:rPr>
            <w:rStyle w:val="Hyperlink"/>
            <w:rFonts w:ascii="Arial" w:hAnsi="Arial" w:cs="Arial"/>
          </w:rPr>
          <w:t>check local listings</w:t>
        </w:r>
      </w:hyperlink>
      <w:r w:rsidR="00BB7E12" w:rsidRPr="00027CA4">
        <w:rPr>
          <w:rFonts w:ascii="Arial" w:hAnsi="Arial" w:cs="Arial"/>
          <w:color w:val="000000" w:themeColor="text1"/>
        </w:rPr>
        <w:t>) on PBS, and streaming on </w:t>
      </w:r>
      <w:hyperlink r:id="rId11" w:tgtFrame="_blank" w:tooltip="https://r20.rs6.net/tn.jsp?f=001Sas1hpvYeviSAUKk4nNYX2RYiPWYTVYkH_J-kW2rqXZLNIDquJ74f5ALv01e3AfY5oBL6BFiloOSWobwQc5AU8g1s5GYQHFMmOC8ZdiQYYBfanQufLUej5UJTkh4scAD0XPmI3TgABs=&amp;c=LQWo8AS0sXMz5eqxrCLO_fPsjE4EkE1noTHWmEu7ztc-lTt1RMm-ag==&amp;ch=g6-SFQpkhCCJi_jg8BY-XSJKh" w:history="1">
        <w:r w:rsidR="00BB7E12" w:rsidRPr="00027CA4">
          <w:rPr>
            <w:rStyle w:val="Hyperlink"/>
            <w:rFonts w:ascii="Arial" w:hAnsi="Arial" w:cs="Arial"/>
          </w:rPr>
          <w:t>PBS.org</w:t>
        </w:r>
      </w:hyperlink>
      <w:r w:rsidR="00BB7E12" w:rsidRPr="00027CA4">
        <w:rPr>
          <w:rFonts w:ascii="Arial" w:hAnsi="Arial" w:cs="Arial"/>
          <w:color w:val="000000" w:themeColor="text1"/>
        </w:rPr>
        <w:t> and the </w:t>
      </w:r>
      <w:hyperlink r:id="rId12" w:tgtFrame="_blank" w:tooltip="https://r20.rs6.net/tn.jsp?f=001Sas1hpvYeviSAUKk4nNYX2RYiPWYTVYkH_J-kW2rqXZLNIDquJ74f32HiP77i-ap4NsmtLcl4rnrfDnA71bMWD1DzT7TAMVZxEEA8TWqnzX06n3npc65qcF1HbOA_wkOYP6_YN149JE99saeNKdWLSw2Kyr2Z97r&amp;c=LQWo8AS0sXMz5eqxrCLO_fPsjE4EkE1noTHWmEu7ztc-lTt1RMm-ag==&amp;ch=g6-SF" w:history="1">
        <w:r w:rsidR="00BB7E12" w:rsidRPr="00027CA4">
          <w:rPr>
            <w:rStyle w:val="Hyperlink"/>
            <w:rFonts w:ascii="Arial" w:hAnsi="Arial" w:cs="Arial"/>
          </w:rPr>
          <w:t>PBS Video app</w:t>
        </w:r>
      </w:hyperlink>
      <w:r w:rsidR="00BB7E12" w:rsidRPr="00027CA4">
        <w:rPr>
          <w:rFonts w:ascii="Arial" w:hAnsi="Arial" w:cs="Arial"/>
          <w:color w:val="000000" w:themeColor="text1"/>
        </w:rPr>
        <w:t>. </w:t>
      </w:r>
    </w:p>
    <w:p w14:paraId="1AF8F3A2" w14:textId="77777777" w:rsidR="00BB7E12" w:rsidRPr="00027CA4" w:rsidRDefault="00BB7E12" w:rsidP="00BB7E12">
      <w:pPr>
        <w:rPr>
          <w:rFonts w:ascii="Arial" w:hAnsi="Arial" w:cs="Arial"/>
          <w:color w:val="000000" w:themeColor="text1"/>
        </w:rPr>
      </w:pPr>
    </w:p>
    <w:p w14:paraId="0E92FC52" w14:textId="461A48D0" w:rsidR="007868B3" w:rsidRPr="00027CA4" w:rsidRDefault="008E1388" w:rsidP="007868B3">
      <w:pPr>
        <w:rPr>
          <w:rFonts w:ascii="Arial" w:hAnsi="Arial" w:cs="Arial"/>
        </w:rPr>
      </w:pPr>
      <w:r w:rsidRPr="00027CA4">
        <w:rPr>
          <w:rFonts w:ascii="Arial" w:hAnsi="Arial" w:cs="Arial"/>
        </w:rPr>
        <w:t>T</w:t>
      </w:r>
      <w:r w:rsidR="007868B3" w:rsidRPr="00027CA4">
        <w:rPr>
          <w:rFonts w:ascii="Arial" w:hAnsi="Arial" w:cs="Arial"/>
        </w:rPr>
        <w:t>aped before a live audience deep within the unique and beautiful “underworld” of The Caverns, a subterranean amphitheater in Middle Tennessee</w:t>
      </w:r>
      <w:r w:rsidRPr="00027CA4">
        <w:rPr>
          <w:rFonts w:ascii="Arial" w:hAnsi="Arial" w:cs="Arial"/>
        </w:rPr>
        <w:t>, the</w:t>
      </w:r>
      <w:r w:rsidR="004743E8">
        <w:rPr>
          <w:rFonts w:ascii="Arial" w:hAnsi="Arial" w:cs="Arial"/>
          <w:bCs/>
        </w:rPr>
        <w:t xml:space="preserve"> concert includes performances by the following artists:</w:t>
      </w:r>
    </w:p>
    <w:p w14:paraId="37E6890A" w14:textId="77777777" w:rsidR="007868B3" w:rsidRPr="00027CA4" w:rsidRDefault="007868B3" w:rsidP="007868B3">
      <w:pPr>
        <w:rPr>
          <w:rFonts w:ascii="Arial" w:hAnsi="Arial" w:cs="Arial"/>
        </w:rPr>
      </w:pPr>
    </w:p>
    <w:p w14:paraId="034198CA" w14:textId="43EC875D" w:rsidR="001135E3" w:rsidRPr="00934544" w:rsidRDefault="00934544" w:rsidP="00AB77B9">
      <w:pPr>
        <w:pStyle w:val="ListParagraph"/>
        <w:ind w:left="0"/>
        <w:rPr>
          <w:rFonts w:ascii="Arial" w:hAnsi="Arial" w:cs="Arial"/>
          <w:b/>
        </w:rPr>
      </w:pPr>
      <w:r w:rsidRPr="00934544">
        <w:rPr>
          <w:rFonts w:ascii="Arial" w:hAnsi="Arial" w:cs="Arial"/>
          <w:b/>
          <w:bCs/>
        </w:rPr>
        <w:t>LOS LOBOS</w:t>
      </w:r>
      <w:r w:rsidRPr="00934544">
        <w:rPr>
          <w:rFonts w:ascii="Arial" w:hAnsi="Arial" w:cs="Arial"/>
        </w:rPr>
        <w:t xml:space="preserve"> </w:t>
      </w:r>
      <w:r w:rsidR="002171EF" w:rsidRPr="00952E79">
        <w:rPr>
          <w:rFonts w:ascii="Arial" w:hAnsi="Arial" w:cs="Arial"/>
          <w:bCs/>
        </w:rPr>
        <w:t xml:space="preserve">– </w:t>
      </w:r>
      <w:r w:rsidR="007868B3" w:rsidRPr="00934544">
        <w:rPr>
          <w:rFonts w:ascii="Arial" w:hAnsi="Arial" w:cs="Arial"/>
        </w:rPr>
        <w:t xml:space="preserve">with their </w:t>
      </w:r>
      <w:r w:rsidR="002171EF" w:rsidRPr="00934544">
        <w:rPr>
          <w:rFonts w:ascii="Arial" w:hAnsi="Arial" w:cs="Arial"/>
        </w:rPr>
        <w:t>unique</w:t>
      </w:r>
      <w:r w:rsidR="007868B3" w:rsidRPr="00934544">
        <w:rPr>
          <w:rFonts w:ascii="Arial" w:hAnsi="Arial" w:cs="Arial"/>
        </w:rPr>
        <w:t xml:space="preserve"> GRAMMY-winning amalgamation of rock and roll, Tex-Mex, country, zydeco, folk, R&amp;B, blues and traditional music such as cumbia, bolero</w:t>
      </w:r>
      <w:r w:rsidR="001135E3" w:rsidRPr="00934544">
        <w:rPr>
          <w:rFonts w:ascii="Arial" w:hAnsi="Arial" w:cs="Arial"/>
        </w:rPr>
        <w:t xml:space="preserve">s </w:t>
      </w:r>
      <w:r w:rsidR="007868B3" w:rsidRPr="00934544">
        <w:rPr>
          <w:rFonts w:ascii="Arial" w:hAnsi="Arial" w:cs="Arial"/>
        </w:rPr>
        <w:t xml:space="preserve">and </w:t>
      </w:r>
      <w:r w:rsidR="007868B3" w:rsidRPr="00934544">
        <w:rPr>
          <w:rFonts w:ascii="Arial" w:hAnsi="Arial" w:cs="Arial"/>
          <w:i/>
          <w:iCs/>
        </w:rPr>
        <w:t>norteños</w:t>
      </w:r>
      <w:r w:rsidR="001135E3" w:rsidRPr="00934544">
        <w:rPr>
          <w:rFonts w:ascii="Arial" w:hAnsi="Arial" w:cs="Arial"/>
        </w:rPr>
        <w:t xml:space="preserve">, the East L.A. band formed almost 50 years ago has sold millions of records, won prestigious awards and made fans around the world. </w:t>
      </w:r>
    </w:p>
    <w:p w14:paraId="60164997" w14:textId="77777777" w:rsidR="007868B3" w:rsidRPr="00934544" w:rsidRDefault="007868B3" w:rsidP="00FE5038">
      <w:pPr>
        <w:rPr>
          <w:rFonts w:ascii="Arial" w:hAnsi="Arial" w:cs="Arial"/>
        </w:rPr>
      </w:pPr>
    </w:p>
    <w:p w14:paraId="7A86D96C" w14:textId="3C4D0A29" w:rsidR="002C267E" w:rsidRPr="00934544" w:rsidRDefault="00934544" w:rsidP="00AB77B9">
      <w:pPr>
        <w:rPr>
          <w:rFonts w:ascii="Arial" w:hAnsi="Arial" w:cs="Arial"/>
        </w:rPr>
      </w:pPr>
      <w:r w:rsidRPr="00934544">
        <w:rPr>
          <w:rFonts w:ascii="Arial" w:hAnsi="Arial" w:cs="Arial"/>
          <w:b/>
          <w:bCs/>
        </w:rPr>
        <w:t>OZOMATLI</w:t>
      </w:r>
      <w:r w:rsidRPr="00934544">
        <w:rPr>
          <w:rFonts w:ascii="Arial" w:hAnsi="Arial" w:cs="Arial"/>
        </w:rPr>
        <w:t xml:space="preserve"> </w:t>
      </w:r>
      <w:r w:rsidR="008E1388" w:rsidRPr="00952E79">
        <w:rPr>
          <w:rFonts w:ascii="Arial" w:hAnsi="Arial" w:cs="Arial"/>
          <w:bCs/>
        </w:rPr>
        <w:t>–</w:t>
      </w:r>
      <w:r w:rsidR="008E1388" w:rsidRPr="00934544">
        <w:rPr>
          <w:rFonts w:ascii="Arial" w:hAnsi="Arial" w:cs="Arial"/>
          <w:b/>
        </w:rPr>
        <w:t xml:space="preserve"> </w:t>
      </w:r>
      <w:r w:rsidR="002C267E" w:rsidRPr="00934544">
        <w:rPr>
          <w:rFonts w:ascii="Arial" w:hAnsi="Arial" w:cs="Arial"/>
        </w:rPr>
        <w:t xml:space="preserve">this longtime </w:t>
      </w:r>
      <w:r w:rsidR="00230B65" w:rsidRPr="00934544">
        <w:rPr>
          <w:rFonts w:ascii="Arial" w:hAnsi="Arial" w:cs="Arial"/>
        </w:rPr>
        <w:t xml:space="preserve">Los Angeles-based </w:t>
      </w:r>
      <w:r w:rsidR="002C267E" w:rsidRPr="00934544">
        <w:rPr>
          <w:rFonts w:ascii="Arial" w:hAnsi="Arial" w:cs="Arial"/>
        </w:rPr>
        <w:t>band</w:t>
      </w:r>
      <w:r w:rsidR="007868B3" w:rsidRPr="00934544">
        <w:rPr>
          <w:rFonts w:ascii="Arial" w:hAnsi="Arial" w:cs="Arial"/>
        </w:rPr>
        <w:t xml:space="preserve"> bring</w:t>
      </w:r>
      <w:r w:rsidR="002C267E" w:rsidRPr="00934544">
        <w:rPr>
          <w:rFonts w:ascii="Arial" w:hAnsi="Arial" w:cs="Arial"/>
        </w:rPr>
        <w:t>s</w:t>
      </w:r>
      <w:r w:rsidR="007868B3" w:rsidRPr="00934544">
        <w:rPr>
          <w:rFonts w:ascii="Arial" w:hAnsi="Arial" w:cs="Arial"/>
        </w:rPr>
        <w:t xml:space="preserve"> the evening’s energy up with their </w:t>
      </w:r>
      <w:r w:rsidR="00A40AAF" w:rsidRPr="00934544">
        <w:rPr>
          <w:rFonts w:ascii="Arial" w:hAnsi="Arial" w:cs="Arial"/>
        </w:rPr>
        <w:t>lively</w:t>
      </w:r>
      <w:r w:rsidR="007868B3" w:rsidRPr="00934544">
        <w:rPr>
          <w:rFonts w:ascii="Arial" w:hAnsi="Arial" w:cs="Arial"/>
        </w:rPr>
        <w:t xml:space="preserve"> mash-up of salsa, jazz, funk, reggae</w:t>
      </w:r>
      <w:r w:rsidR="00A40AAF" w:rsidRPr="00934544">
        <w:rPr>
          <w:rFonts w:ascii="Arial" w:hAnsi="Arial" w:cs="Arial"/>
        </w:rPr>
        <w:t xml:space="preserve">, </w:t>
      </w:r>
      <w:r w:rsidR="007868B3" w:rsidRPr="00934544">
        <w:rPr>
          <w:rFonts w:ascii="Arial" w:hAnsi="Arial" w:cs="Arial"/>
        </w:rPr>
        <w:t xml:space="preserve">rap </w:t>
      </w:r>
      <w:r w:rsidR="00A40AAF" w:rsidRPr="00934544">
        <w:rPr>
          <w:rFonts w:ascii="Arial" w:hAnsi="Arial" w:cs="Arial"/>
        </w:rPr>
        <w:t xml:space="preserve">and </w:t>
      </w:r>
      <w:r w:rsidR="002C267E" w:rsidRPr="00934544">
        <w:rPr>
          <w:rFonts w:ascii="Arial" w:hAnsi="Arial" w:cs="Arial"/>
        </w:rPr>
        <w:t xml:space="preserve">several types of Latin music: tropical genres like merengue and cumbia, Mexican styles like </w:t>
      </w:r>
      <w:r w:rsidR="002C267E" w:rsidRPr="00934544">
        <w:rPr>
          <w:rFonts w:ascii="Arial" w:hAnsi="Arial" w:cs="Arial"/>
          <w:i/>
          <w:iCs/>
        </w:rPr>
        <w:t>norteño</w:t>
      </w:r>
      <w:r w:rsidR="002C267E" w:rsidRPr="00934544">
        <w:rPr>
          <w:rFonts w:ascii="Arial" w:hAnsi="Arial" w:cs="Arial"/>
        </w:rPr>
        <w:t xml:space="preserve"> </w:t>
      </w:r>
      <w:r w:rsidR="00A40AAF" w:rsidRPr="00934544">
        <w:rPr>
          <w:rFonts w:ascii="Arial" w:hAnsi="Arial" w:cs="Arial"/>
        </w:rPr>
        <w:t xml:space="preserve">and </w:t>
      </w:r>
      <w:r w:rsidR="002C267E" w:rsidRPr="00934544">
        <w:rPr>
          <w:rFonts w:ascii="Arial" w:hAnsi="Arial" w:cs="Arial"/>
        </w:rPr>
        <w:t xml:space="preserve">Jamaican ska and reggae, </w:t>
      </w:r>
      <w:r w:rsidR="00A40AAF" w:rsidRPr="00934544">
        <w:rPr>
          <w:rFonts w:ascii="Arial" w:hAnsi="Arial" w:cs="Arial"/>
        </w:rPr>
        <w:t xml:space="preserve">all </w:t>
      </w:r>
      <w:r w:rsidR="002C267E" w:rsidRPr="00934544">
        <w:rPr>
          <w:rFonts w:ascii="Arial" w:hAnsi="Arial" w:cs="Arial"/>
        </w:rPr>
        <w:t>mixed with a heavy dose of hip-hop and funk</w:t>
      </w:r>
      <w:r w:rsidR="00A40AAF" w:rsidRPr="00934544">
        <w:rPr>
          <w:rFonts w:ascii="Arial" w:hAnsi="Arial" w:cs="Arial"/>
        </w:rPr>
        <w:t>.</w:t>
      </w:r>
    </w:p>
    <w:p w14:paraId="52121952" w14:textId="225007D0" w:rsidR="007868B3" w:rsidRPr="00934544" w:rsidRDefault="007868B3" w:rsidP="00AB77B9">
      <w:pPr>
        <w:rPr>
          <w:rFonts w:ascii="Arial" w:hAnsi="Arial" w:cs="Arial"/>
        </w:rPr>
      </w:pPr>
    </w:p>
    <w:p w14:paraId="1643E86F" w14:textId="7605D32A" w:rsidR="0013536A" w:rsidRPr="00027CA4" w:rsidRDefault="00934544" w:rsidP="00AB77B9">
      <w:pPr>
        <w:rPr>
          <w:rFonts w:ascii="Arial" w:hAnsi="Arial" w:cs="Arial"/>
        </w:rPr>
      </w:pPr>
      <w:r w:rsidRPr="00934544">
        <w:rPr>
          <w:rFonts w:ascii="Arial" w:hAnsi="Arial" w:cs="Arial"/>
          <w:b/>
          <w:bCs/>
        </w:rPr>
        <w:t>FLOR DE TOLOACHE</w:t>
      </w:r>
      <w:r w:rsidRPr="00934544">
        <w:rPr>
          <w:rFonts w:ascii="Arial" w:hAnsi="Arial" w:cs="Arial"/>
        </w:rPr>
        <w:t xml:space="preserve"> </w:t>
      </w:r>
      <w:r w:rsidR="008E1388" w:rsidRPr="00952E79">
        <w:rPr>
          <w:rFonts w:ascii="Arial" w:hAnsi="Arial" w:cs="Arial"/>
          <w:bCs/>
        </w:rPr>
        <w:t>–</w:t>
      </w:r>
      <w:r w:rsidR="008E1388" w:rsidRPr="00027CA4">
        <w:rPr>
          <w:rFonts w:ascii="Arial" w:hAnsi="Arial" w:cs="Arial"/>
          <w:b/>
        </w:rPr>
        <w:t xml:space="preserve"> </w:t>
      </w:r>
      <w:r w:rsidR="007868B3" w:rsidRPr="00027CA4">
        <w:rPr>
          <w:rFonts w:ascii="Arial" w:hAnsi="Arial" w:cs="Arial"/>
        </w:rPr>
        <w:t>th</w:t>
      </w:r>
      <w:r w:rsidR="008E1388" w:rsidRPr="00027CA4">
        <w:rPr>
          <w:rFonts w:ascii="Arial" w:hAnsi="Arial" w:cs="Arial"/>
        </w:rPr>
        <w:t>is</w:t>
      </w:r>
      <w:r w:rsidR="007868B3" w:rsidRPr="00027CA4">
        <w:rPr>
          <w:rFonts w:ascii="Arial" w:hAnsi="Arial" w:cs="Arial"/>
        </w:rPr>
        <w:t xml:space="preserve"> Latin GRAMMY Award-winning, New York-based, all-female group </w:t>
      </w:r>
      <w:r w:rsidR="00A40AAF" w:rsidRPr="00027CA4">
        <w:rPr>
          <w:rFonts w:ascii="Arial" w:hAnsi="Arial" w:cs="Arial"/>
        </w:rPr>
        <w:t xml:space="preserve">combines </w:t>
      </w:r>
      <w:r w:rsidR="007868B3" w:rsidRPr="00027CA4">
        <w:rPr>
          <w:rFonts w:ascii="Arial" w:hAnsi="Arial" w:cs="Arial"/>
        </w:rPr>
        <w:t>old-style Mariachi with a</w:t>
      </w:r>
      <w:r w:rsidR="0013536A" w:rsidRPr="00027CA4">
        <w:rPr>
          <w:rFonts w:ascii="Arial" w:hAnsi="Arial" w:cs="Arial"/>
        </w:rPr>
        <w:t xml:space="preserve"> modern edge. Featured on NPR and </w:t>
      </w:r>
      <w:r w:rsidR="0013536A" w:rsidRPr="00027CA4">
        <w:rPr>
          <w:rFonts w:ascii="Arial" w:hAnsi="Arial" w:cs="Arial"/>
          <w:i/>
          <w:iCs/>
        </w:rPr>
        <w:lastRenderedPageBreak/>
        <w:t>The Late Show with Stephen Colbert</w:t>
      </w:r>
      <w:r w:rsidR="0013536A" w:rsidRPr="00027CA4">
        <w:rPr>
          <w:rFonts w:ascii="Arial" w:hAnsi="Arial" w:cs="Arial"/>
        </w:rPr>
        <w:t xml:space="preserve">, Flor </w:t>
      </w:r>
      <w:r w:rsidR="00F277A2">
        <w:rPr>
          <w:rFonts w:ascii="Arial" w:hAnsi="Arial" w:cs="Arial"/>
        </w:rPr>
        <w:t>d</w:t>
      </w:r>
      <w:r w:rsidR="0013536A" w:rsidRPr="00027CA4">
        <w:rPr>
          <w:rFonts w:ascii="Arial" w:hAnsi="Arial" w:cs="Arial"/>
        </w:rPr>
        <w:t xml:space="preserve">e Toloache’s distinctive sound is a </w:t>
      </w:r>
      <w:r w:rsidR="008E1388" w:rsidRPr="00027CA4">
        <w:rPr>
          <w:rFonts w:ascii="Arial" w:hAnsi="Arial" w:cs="Arial"/>
        </w:rPr>
        <w:t xml:space="preserve">fresh, genre-busting </w:t>
      </w:r>
      <w:r w:rsidR="0013536A" w:rsidRPr="00027CA4">
        <w:rPr>
          <w:rFonts w:ascii="Arial" w:hAnsi="Arial" w:cs="Arial"/>
        </w:rPr>
        <w:t>take on traditional Mexican music.</w:t>
      </w:r>
    </w:p>
    <w:p w14:paraId="219C303E" w14:textId="4638952F" w:rsidR="007868B3" w:rsidRPr="00027CA4" w:rsidRDefault="007868B3" w:rsidP="007868B3">
      <w:pPr>
        <w:ind w:left="720"/>
        <w:rPr>
          <w:rFonts w:ascii="Arial" w:hAnsi="Arial" w:cs="Arial"/>
        </w:rPr>
      </w:pPr>
    </w:p>
    <w:p w14:paraId="664BBC00" w14:textId="268B24C5" w:rsidR="007868B3" w:rsidRDefault="008E1388" w:rsidP="00A241A0">
      <w:pPr>
        <w:rPr>
          <w:rFonts w:ascii="Arial" w:hAnsi="Arial" w:cs="Arial"/>
        </w:rPr>
      </w:pPr>
      <w:r w:rsidRPr="00027CA4">
        <w:rPr>
          <w:rFonts w:ascii="Arial" w:hAnsi="Arial" w:cs="Arial"/>
        </w:rPr>
        <w:t xml:space="preserve">The audience is composed of Tennessee’s </w:t>
      </w:r>
      <w:r w:rsidR="00A40AAF" w:rsidRPr="00027CA4">
        <w:rPr>
          <w:rFonts w:ascii="Arial" w:hAnsi="Arial" w:cs="Arial"/>
        </w:rPr>
        <w:t xml:space="preserve">diverse </w:t>
      </w:r>
      <w:r w:rsidRPr="00027CA4">
        <w:rPr>
          <w:rFonts w:ascii="Arial" w:hAnsi="Arial" w:cs="Arial"/>
        </w:rPr>
        <w:t xml:space="preserve">Latino communities, many in skeleton makeup and traditional costumes, organized by the Tennessee Immigrant and Refugee Rights Coalition. The performances are intermixed with </w:t>
      </w:r>
      <w:r w:rsidR="007868B3" w:rsidRPr="00027CA4">
        <w:rPr>
          <w:rFonts w:ascii="Arial" w:hAnsi="Arial" w:cs="Arial"/>
        </w:rPr>
        <w:t>short vignettes</w:t>
      </w:r>
      <w:r w:rsidR="001E7761">
        <w:rPr>
          <w:rFonts w:ascii="Arial" w:hAnsi="Arial" w:cs="Arial"/>
        </w:rPr>
        <w:t xml:space="preserve"> </w:t>
      </w:r>
      <w:r w:rsidR="007868B3" w:rsidRPr="00027CA4">
        <w:rPr>
          <w:rFonts w:ascii="Arial" w:hAnsi="Arial" w:cs="Arial"/>
        </w:rPr>
        <w:t xml:space="preserve">produced by San Francisco filmmaker Jennifer Maytorena Taylor </w:t>
      </w:r>
      <w:r w:rsidRPr="00027CA4">
        <w:rPr>
          <w:rFonts w:ascii="Arial" w:hAnsi="Arial" w:cs="Arial"/>
        </w:rPr>
        <w:t xml:space="preserve">that </w:t>
      </w:r>
      <w:r w:rsidR="00A40AAF" w:rsidRPr="00027CA4">
        <w:rPr>
          <w:rFonts w:ascii="Arial" w:hAnsi="Arial" w:cs="Arial"/>
        </w:rPr>
        <w:t xml:space="preserve">illuminate </w:t>
      </w:r>
      <w:r w:rsidR="007868B3" w:rsidRPr="00027CA4">
        <w:rPr>
          <w:rFonts w:ascii="Arial" w:hAnsi="Arial" w:cs="Arial"/>
        </w:rPr>
        <w:t xml:space="preserve">the meaning of </w:t>
      </w:r>
      <w:r w:rsidR="007868B3" w:rsidRPr="00027CA4">
        <w:rPr>
          <w:rFonts w:ascii="Arial" w:hAnsi="Arial" w:cs="Arial"/>
          <w:i/>
        </w:rPr>
        <w:t>D</w:t>
      </w:r>
      <w:r w:rsidR="00F277A2">
        <w:rPr>
          <w:rFonts w:ascii="Arial" w:hAnsi="Arial" w:cs="Arial"/>
          <w:i/>
        </w:rPr>
        <w:t>í</w:t>
      </w:r>
      <w:r w:rsidR="007868B3" w:rsidRPr="00027CA4">
        <w:rPr>
          <w:rFonts w:ascii="Arial" w:hAnsi="Arial" w:cs="Arial"/>
          <w:i/>
        </w:rPr>
        <w:t>a de los Muertos</w:t>
      </w:r>
      <w:r w:rsidR="007868B3" w:rsidRPr="00027CA4">
        <w:rPr>
          <w:rFonts w:ascii="Arial" w:hAnsi="Arial" w:cs="Arial"/>
        </w:rPr>
        <w:t>.</w:t>
      </w:r>
    </w:p>
    <w:p w14:paraId="21AF3999" w14:textId="5A4154EF" w:rsidR="00047369" w:rsidRDefault="00047369" w:rsidP="00A241A0">
      <w:pPr>
        <w:rPr>
          <w:rFonts w:ascii="Arial" w:hAnsi="Arial" w:cs="Arial"/>
        </w:rPr>
      </w:pPr>
    </w:p>
    <w:p w14:paraId="7A8E51F1" w14:textId="39348A7F" w:rsidR="00047369" w:rsidRPr="00047369" w:rsidRDefault="00047369" w:rsidP="00047369">
      <w:pPr>
        <w:rPr>
          <w:rFonts w:ascii="Arial" w:hAnsi="Arial" w:cs="Arial"/>
        </w:rPr>
      </w:pPr>
      <w:r w:rsidRPr="00047369">
        <w:rPr>
          <w:rFonts w:ascii="Arial" w:hAnsi="Arial" w:cs="Arial"/>
        </w:rPr>
        <w:t xml:space="preserve">“This joyous new special is a great way to learn about and celebrate the rich Mexican </w:t>
      </w:r>
      <w:r w:rsidR="00D65B2A">
        <w:rPr>
          <w:rFonts w:ascii="Arial" w:hAnsi="Arial" w:cs="Arial"/>
        </w:rPr>
        <w:t xml:space="preserve">observance </w:t>
      </w:r>
      <w:r w:rsidRPr="00047369">
        <w:rPr>
          <w:rFonts w:ascii="Arial" w:hAnsi="Arial" w:cs="Arial"/>
        </w:rPr>
        <w:t xml:space="preserve">of </w:t>
      </w:r>
      <w:r w:rsidRPr="00047369">
        <w:rPr>
          <w:rFonts w:ascii="Arial" w:hAnsi="Arial" w:cs="Arial"/>
          <w:i/>
          <w:iCs/>
        </w:rPr>
        <w:t>D</w:t>
      </w:r>
      <w:r w:rsidR="00F277A2">
        <w:rPr>
          <w:rFonts w:ascii="Arial" w:hAnsi="Arial" w:cs="Arial"/>
          <w:i/>
          <w:iCs/>
        </w:rPr>
        <w:t>í</w:t>
      </w:r>
      <w:r w:rsidRPr="00047369">
        <w:rPr>
          <w:rFonts w:ascii="Arial" w:hAnsi="Arial" w:cs="Arial"/>
          <w:i/>
          <w:iCs/>
        </w:rPr>
        <w:t>a de los Muertos</w:t>
      </w:r>
      <w:r w:rsidRPr="00047369">
        <w:rPr>
          <w:rFonts w:ascii="Arial" w:hAnsi="Arial" w:cs="Arial"/>
        </w:rPr>
        <w:t xml:space="preserve">,” says Sandie Viquez Pedlow, executive director of Latino Public Broadcasting. “We’re delighted to partner with Todd Jarrell Productions to bring the </w:t>
      </w:r>
      <w:r w:rsidR="00D65B2A">
        <w:rPr>
          <w:rFonts w:ascii="Arial" w:hAnsi="Arial" w:cs="Arial"/>
        </w:rPr>
        <w:t xml:space="preserve">amazing </w:t>
      </w:r>
      <w:r w:rsidRPr="00047369">
        <w:rPr>
          <w:rFonts w:ascii="Arial" w:hAnsi="Arial" w:cs="Arial"/>
        </w:rPr>
        <w:t>music of these exciting Latin</w:t>
      </w:r>
      <w:r w:rsidR="009D2AAF">
        <w:rPr>
          <w:rFonts w:ascii="Arial" w:hAnsi="Arial" w:cs="Arial"/>
        </w:rPr>
        <w:t>o</w:t>
      </w:r>
      <w:r w:rsidRPr="00047369">
        <w:rPr>
          <w:rFonts w:ascii="Arial" w:hAnsi="Arial" w:cs="Arial"/>
        </w:rPr>
        <w:t xml:space="preserve"> artists to the PBS family.”</w:t>
      </w:r>
    </w:p>
    <w:p w14:paraId="666A5987" w14:textId="18F97C04" w:rsidR="00A74B2A" w:rsidRPr="00027CA4" w:rsidRDefault="00A74B2A" w:rsidP="00A241A0">
      <w:pPr>
        <w:rPr>
          <w:rFonts w:ascii="Arial" w:hAnsi="Arial" w:cs="Arial"/>
        </w:rPr>
      </w:pPr>
    </w:p>
    <w:p w14:paraId="3617757A" w14:textId="56F7D045" w:rsidR="00A74B2A" w:rsidRPr="00AB77B9" w:rsidRDefault="00A74B2A" w:rsidP="00A241A0">
      <w:pPr>
        <w:rPr>
          <w:rFonts w:ascii="Arial" w:hAnsi="Arial" w:cs="Arial"/>
          <w:color w:val="000000"/>
          <w:shd w:val="clear" w:color="auto" w:fill="FFFFFF"/>
        </w:rPr>
      </w:pPr>
      <w:r w:rsidRPr="00AB77B9">
        <w:rPr>
          <w:rFonts w:ascii="Arial" w:hAnsi="Arial" w:cs="Arial"/>
          <w:b/>
          <w:bCs/>
          <w:color w:val="000000"/>
          <w:shd w:val="clear" w:color="auto" w:fill="FFFFFF"/>
        </w:rPr>
        <w:t>D</w:t>
      </w:r>
      <w:r w:rsidR="00F277A2">
        <w:rPr>
          <w:rFonts w:ascii="Arial" w:hAnsi="Arial" w:cs="Arial"/>
          <w:b/>
          <w:bCs/>
          <w:color w:val="000000"/>
          <w:shd w:val="clear" w:color="auto" w:fill="FFFFFF"/>
        </w:rPr>
        <w:t>Í</w:t>
      </w:r>
      <w:r w:rsidRPr="00AB77B9">
        <w:rPr>
          <w:rFonts w:ascii="Arial" w:hAnsi="Arial" w:cs="Arial"/>
          <w:b/>
          <w:bCs/>
          <w:color w:val="000000"/>
          <w:shd w:val="clear" w:color="auto" w:fill="FFFFFF"/>
        </w:rPr>
        <w:t>A DE LOS MUERTOS</w:t>
      </w:r>
      <w:r w:rsidRPr="00027CA4">
        <w:rPr>
          <w:rFonts w:ascii="Arial" w:hAnsi="Arial" w:cs="Arial"/>
          <w:color w:val="000000"/>
          <w:shd w:val="clear" w:color="auto" w:fill="FFFFFF"/>
        </w:rPr>
        <w:t xml:space="preserve"> will stream simultaneously with broadcast and be available on all station-branded PBS platforms, including</w:t>
      </w:r>
      <w:r w:rsidRPr="00027CA4">
        <w:rPr>
          <w:rStyle w:val="apple-converted-space"/>
          <w:rFonts w:ascii="Arial" w:hAnsi="Arial" w:cs="Arial"/>
          <w:color w:val="000000"/>
          <w:shd w:val="clear" w:color="auto" w:fill="FFFFFF"/>
        </w:rPr>
        <w:t> </w:t>
      </w:r>
      <w:hyperlink r:id="rId13" w:history="1">
        <w:r w:rsidRPr="00027CA4">
          <w:rPr>
            <w:rStyle w:val="Hyperlink"/>
            <w:rFonts w:ascii="Arial" w:hAnsi="Arial" w:cs="Arial"/>
            <w:shd w:val="clear" w:color="auto" w:fill="FFFFFF"/>
          </w:rPr>
          <w:t>PBS.org</w:t>
        </w:r>
      </w:hyperlink>
      <w:r w:rsidRPr="00027CA4">
        <w:rPr>
          <w:rStyle w:val="apple-converted-space"/>
          <w:rFonts w:ascii="Arial" w:hAnsi="Arial" w:cs="Arial"/>
          <w:color w:val="000000"/>
          <w:shd w:val="clear" w:color="auto" w:fill="FFFFFF"/>
        </w:rPr>
        <w:t> </w:t>
      </w:r>
      <w:r w:rsidRPr="00027CA4">
        <w:rPr>
          <w:rFonts w:ascii="Arial" w:hAnsi="Arial" w:cs="Arial"/>
          <w:color w:val="000000"/>
          <w:shd w:val="clear" w:color="auto" w:fill="FFFFFF"/>
        </w:rPr>
        <w:t xml:space="preserve">and the </w:t>
      </w:r>
      <w:hyperlink r:id="rId14" w:history="1">
        <w:r w:rsidRPr="00027CA4">
          <w:rPr>
            <w:rStyle w:val="Hyperlink"/>
            <w:rFonts w:ascii="Arial" w:hAnsi="Arial" w:cs="Arial"/>
          </w:rPr>
          <w:t>PBS Video app</w:t>
        </w:r>
      </w:hyperlink>
      <w:r w:rsidRPr="00027CA4">
        <w:rPr>
          <w:rFonts w:ascii="Arial" w:hAnsi="Arial" w:cs="Arial"/>
          <w:color w:val="000000"/>
          <w:shd w:val="clear" w:color="auto" w:fill="FFFFFF"/>
        </w:rPr>
        <w:t xml:space="preserve">, available on iOS, Android, Roku, Apple TV, Amazon Fire TV, Android TV, Samsung Smart TV, Chromecast and VIZIO. </w:t>
      </w:r>
    </w:p>
    <w:p w14:paraId="02782CA9" w14:textId="77777777" w:rsidR="007868B3" w:rsidRPr="00AB77B9" w:rsidRDefault="007868B3" w:rsidP="00A241A0">
      <w:pPr>
        <w:jc w:val="right"/>
        <w:rPr>
          <w:rFonts w:ascii="Arial" w:hAnsi="Arial" w:cs="Arial"/>
        </w:rPr>
      </w:pPr>
    </w:p>
    <w:p w14:paraId="2C4DA5F8" w14:textId="7BFDDAE7" w:rsidR="007868B3" w:rsidRPr="00027CA4" w:rsidRDefault="007868B3" w:rsidP="00A241A0">
      <w:pPr>
        <w:rPr>
          <w:rFonts w:ascii="Arial" w:hAnsi="Arial" w:cs="Arial"/>
        </w:rPr>
      </w:pPr>
      <w:r w:rsidRPr="00027CA4">
        <w:rPr>
          <w:rFonts w:ascii="Arial" w:hAnsi="Arial" w:cs="Arial"/>
          <w:b/>
        </w:rPr>
        <w:t>D</w:t>
      </w:r>
      <w:r w:rsidR="00F277A2">
        <w:rPr>
          <w:rFonts w:ascii="Arial" w:hAnsi="Arial" w:cs="Arial"/>
          <w:b/>
        </w:rPr>
        <w:t>Í</w:t>
      </w:r>
      <w:r w:rsidRPr="00027CA4">
        <w:rPr>
          <w:rFonts w:ascii="Arial" w:hAnsi="Arial" w:cs="Arial"/>
          <w:b/>
        </w:rPr>
        <w:t xml:space="preserve">A DE LOS MUERTOS </w:t>
      </w:r>
      <w:r w:rsidRPr="00027CA4">
        <w:rPr>
          <w:rFonts w:ascii="Arial" w:hAnsi="Arial" w:cs="Arial"/>
        </w:rPr>
        <w:t>is produced</w:t>
      </w:r>
      <w:r w:rsidR="00A74B2A" w:rsidRPr="00027CA4">
        <w:rPr>
          <w:rFonts w:ascii="Arial" w:hAnsi="Arial" w:cs="Arial"/>
        </w:rPr>
        <w:t xml:space="preserve"> </w:t>
      </w:r>
      <w:r w:rsidRPr="00027CA4">
        <w:rPr>
          <w:rFonts w:ascii="Arial" w:hAnsi="Arial" w:cs="Arial"/>
        </w:rPr>
        <w:t>by Todd Jarrell</w:t>
      </w:r>
      <w:r w:rsidR="00A74B2A" w:rsidRPr="00027CA4">
        <w:rPr>
          <w:rFonts w:ascii="Arial" w:hAnsi="Arial" w:cs="Arial"/>
        </w:rPr>
        <w:t xml:space="preserve"> Productions, LLC in association with PBS and </w:t>
      </w:r>
      <w:r w:rsidR="008E1388" w:rsidRPr="00027CA4">
        <w:rPr>
          <w:rFonts w:ascii="Arial" w:hAnsi="Arial" w:cs="Arial"/>
        </w:rPr>
        <w:t>Latino Public Broadcasting.</w:t>
      </w:r>
      <w:r w:rsidR="00A74B2A" w:rsidRPr="00027CA4">
        <w:rPr>
          <w:rFonts w:ascii="Arial" w:hAnsi="Arial" w:cs="Arial"/>
        </w:rPr>
        <w:t xml:space="preserve"> The executive producer is Todd Jarrell. The executive producer for LPB is Sandie Viquez Pedlow. </w:t>
      </w:r>
    </w:p>
    <w:p w14:paraId="660036D5" w14:textId="77777777" w:rsidR="00A40AAF" w:rsidRPr="00027CA4" w:rsidRDefault="00A40AAF" w:rsidP="00A241A0">
      <w:pPr>
        <w:rPr>
          <w:rFonts w:ascii="Arial" w:hAnsi="Arial" w:cs="Arial"/>
        </w:rPr>
      </w:pPr>
    </w:p>
    <w:p w14:paraId="258E2D7D" w14:textId="77777777" w:rsidR="00A40AAF" w:rsidRPr="00027CA4" w:rsidRDefault="00A40AAF" w:rsidP="00A241A0">
      <w:pPr>
        <w:rPr>
          <w:rFonts w:ascii="Arial" w:hAnsi="Arial" w:cs="Arial"/>
          <w:b/>
          <w:bCs/>
        </w:rPr>
      </w:pPr>
      <w:r w:rsidRPr="00027CA4">
        <w:rPr>
          <w:rFonts w:ascii="Arial" w:hAnsi="Arial" w:cs="Arial"/>
          <w:b/>
          <w:bCs/>
        </w:rPr>
        <w:t>About Latino Public Broadcasting</w:t>
      </w:r>
    </w:p>
    <w:p w14:paraId="5A73CE8E" w14:textId="77777777" w:rsidR="00A40AAF" w:rsidRPr="00027CA4" w:rsidRDefault="00000000" w:rsidP="00A241A0">
      <w:pPr>
        <w:rPr>
          <w:rFonts w:ascii="Arial" w:hAnsi="Arial" w:cs="Arial"/>
        </w:rPr>
      </w:pPr>
      <w:hyperlink r:id="rId15" w:history="1">
        <w:r w:rsidR="00A40AAF" w:rsidRPr="00027CA4">
          <w:rPr>
            <w:rStyle w:val="Hyperlink"/>
            <w:rFonts w:ascii="Arial" w:hAnsi="Arial" w:cs="Arial"/>
          </w:rPr>
          <w:t>Latino Public Broadcasting</w:t>
        </w:r>
      </w:hyperlink>
      <w:r w:rsidR="00A40AAF" w:rsidRPr="00027CA4">
        <w:rPr>
          <w:rFonts w:ascii="Arial" w:hAnsi="Arial" w:cs="Arial"/>
        </w:rPr>
        <w:t xml:space="preserve"> (LPB) is the leader in the development, production, acquisition and distribution of film and digital cultural media that is representative of Latino people or addresses issues of particular interest to Latino Americans. These programs are produced for dissemination to public broadcasting stations and other public media entities. Providing a voice for the diverse Latino community throughout the United States, Latino Public Broadcasting is funded by the Corporation for Public Broadcasting.  LPB also produces the acclaimed PBS documentary series VOCES, exploring the rich diversity of the Latino experience. VOCES presents new and established filmmakers and brings their powerful and illuminating stories to a national audience — on TV, online and on the PBS app.</w:t>
      </w:r>
    </w:p>
    <w:p w14:paraId="4000D338" w14:textId="77777777" w:rsidR="00A40AAF" w:rsidRPr="00027CA4" w:rsidRDefault="00A40AAF" w:rsidP="00A241A0">
      <w:pPr>
        <w:rPr>
          <w:rFonts w:ascii="Arial" w:hAnsi="Arial" w:cs="Arial"/>
        </w:rPr>
      </w:pPr>
    </w:p>
    <w:p w14:paraId="27C7F5A1" w14:textId="11D1FDC3" w:rsidR="00A40AAF" w:rsidRPr="00027CA4" w:rsidRDefault="00A40AAF" w:rsidP="00A241A0">
      <w:pPr>
        <w:rPr>
          <w:rFonts w:ascii="Arial" w:hAnsi="Arial" w:cs="Arial"/>
        </w:rPr>
      </w:pPr>
      <w:r w:rsidRPr="00027CA4">
        <w:rPr>
          <w:rFonts w:ascii="Arial" w:hAnsi="Arial" w:cs="Arial"/>
        </w:rPr>
        <w:t>Between 2009 and 2022, LPB programs won over 130 awards, including three prestigious George Foster Peabody Awards as well as Emmys, Imagen Awards and the Sundance Film Festival Award for Best Director, Documentary. LPB has been the recipient of the Norman Lear Legacy Award and the NCLR Alma Award for Special Achievement – Year in Documentaries. Sandie Viquez Pedlow is executive director of LPB; Edward James Olmos is co-founder and chairman.</w:t>
      </w:r>
    </w:p>
    <w:p w14:paraId="73497023" w14:textId="77777777" w:rsidR="008E1388" w:rsidRPr="00027CA4" w:rsidRDefault="008E1388" w:rsidP="00A241A0">
      <w:pPr>
        <w:rPr>
          <w:rFonts w:ascii="Arial" w:hAnsi="Arial" w:cs="Arial"/>
        </w:rPr>
      </w:pPr>
    </w:p>
    <w:p w14:paraId="630CCE29" w14:textId="57772583" w:rsidR="00605B61" w:rsidRPr="00027CA4" w:rsidRDefault="00605B61" w:rsidP="00A241A0">
      <w:pPr>
        <w:rPr>
          <w:rStyle w:val="None"/>
          <w:rFonts w:ascii="Arial" w:hAnsi="Arial" w:cs="Arial"/>
          <w:b/>
          <w:bCs/>
          <w:color w:val="FF0000"/>
          <w:shd w:val="clear" w:color="auto" w:fill="FFFFFF"/>
        </w:rPr>
      </w:pPr>
      <w:r w:rsidRPr="00027CA4">
        <w:rPr>
          <w:rStyle w:val="None"/>
          <w:rFonts w:ascii="Arial" w:hAnsi="Arial" w:cs="Arial"/>
          <w:b/>
          <w:bCs/>
          <w:color w:val="000000" w:themeColor="text1"/>
          <w:shd w:val="clear" w:color="auto" w:fill="FFFFFF"/>
        </w:rPr>
        <w:t>About PBS</w:t>
      </w:r>
    </w:p>
    <w:p w14:paraId="22E03232" w14:textId="77777777" w:rsidR="00BB242D" w:rsidRPr="00027CA4" w:rsidRDefault="00000000" w:rsidP="00AB77B9">
      <w:pPr>
        <w:pStyle w:val="paragraph"/>
        <w:spacing w:before="0" w:beforeAutospacing="0" w:after="0" w:afterAutospacing="0"/>
        <w:textAlignment w:val="baseline"/>
        <w:rPr>
          <w:rFonts w:ascii="Arial" w:hAnsi="Arial" w:cs="Arial"/>
        </w:rPr>
      </w:pPr>
      <w:hyperlink r:id="rId16" w:tgtFrame="_blank" w:history="1">
        <w:r w:rsidR="00BB242D" w:rsidRPr="00027CA4">
          <w:rPr>
            <w:rStyle w:val="normaltextrun"/>
            <w:rFonts w:ascii="Arial" w:hAnsi="Arial" w:cs="Arial"/>
            <w:color w:val="0000FF"/>
            <w:u w:val="single"/>
          </w:rPr>
          <w:t>PBS</w:t>
        </w:r>
      </w:hyperlink>
      <w:r w:rsidR="00BB242D" w:rsidRPr="00027CA4">
        <w:rPr>
          <w:rStyle w:val="normaltextrun"/>
          <w:rFonts w:ascii="Arial" w:hAnsi="Arial" w:cs="Arial"/>
          <w:color w:val="000000"/>
        </w:rPr>
        <w:t xml:space="preserve">, with more than 330 member stations, offers all Americans the opportunity to explore new ideas and new worlds through television and digital content. Each month, </w:t>
      </w:r>
      <w:r w:rsidR="00BB242D" w:rsidRPr="00027CA4">
        <w:rPr>
          <w:rStyle w:val="normaltextrun"/>
          <w:rFonts w:ascii="Arial" w:hAnsi="Arial" w:cs="Arial"/>
          <w:color w:val="000000"/>
        </w:rPr>
        <w:lastRenderedPageBreak/>
        <w:t>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7" w:tgtFrame="_blank" w:history="1">
        <w:r w:rsidR="00BB242D" w:rsidRPr="00027CA4">
          <w:rPr>
            <w:rStyle w:val="normaltextrun"/>
            <w:rFonts w:ascii="Arial" w:hAnsi="Arial" w:cs="Arial"/>
            <w:color w:val="0000FF"/>
            <w:u w:val="single"/>
          </w:rPr>
          <w:t>pbskids.org</w:t>
        </w:r>
      </w:hyperlink>
      <w:r w:rsidR="00BB242D" w:rsidRPr="00027CA4">
        <w:rPr>
          <w:rStyle w:val="normaltextrun"/>
          <w:rFonts w:ascii="Arial" w:hAnsi="Arial" w:cs="Arial"/>
          <w:color w:val="000000"/>
        </w:rPr>
        <w:t>, via an array of mobile apps and in communities across America. More information about PBS is available at </w:t>
      </w:r>
      <w:hyperlink r:id="rId18" w:tgtFrame="_blank" w:history="1">
        <w:r w:rsidR="00BB242D" w:rsidRPr="00027CA4">
          <w:rPr>
            <w:rStyle w:val="normaltextrun"/>
            <w:rFonts w:ascii="Arial" w:hAnsi="Arial" w:cs="Arial"/>
            <w:color w:val="0000FF"/>
            <w:u w:val="single"/>
          </w:rPr>
          <w:t>www.pbs.org</w:t>
        </w:r>
      </w:hyperlink>
      <w:r w:rsidR="00BB242D" w:rsidRPr="00027CA4">
        <w:rPr>
          <w:rStyle w:val="normaltextrun"/>
          <w:rFonts w:ascii="Arial" w:hAnsi="Arial" w:cs="Arial"/>
          <w:color w:val="000000"/>
        </w:rPr>
        <w:t>, one of the leading dot-org websites on the internet, or by following </w:t>
      </w:r>
      <w:hyperlink r:id="rId19" w:tgtFrame="_blank" w:history="1">
        <w:r w:rsidR="00BB242D" w:rsidRPr="00027CA4">
          <w:rPr>
            <w:rStyle w:val="normaltextrun"/>
            <w:rFonts w:ascii="Arial" w:hAnsi="Arial" w:cs="Arial"/>
            <w:color w:val="0000FF"/>
            <w:u w:val="single"/>
          </w:rPr>
          <w:t>PBS on Twitter</w:t>
        </w:r>
      </w:hyperlink>
      <w:r w:rsidR="00BB242D" w:rsidRPr="00027CA4">
        <w:rPr>
          <w:rStyle w:val="normaltextrun"/>
          <w:rFonts w:ascii="Arial" w:hAnsi="Arial" w:cs="Arial"/>
          <w:color w:val="000000"/>
        </w:rPr>
        <w:t>, </w:t>
      </w:r>
      <w:hyperlink r:id="rId20" w:tgtFrame="_blank" w:history="1">
        <w:r w:rsidR="00BB242D" w:rsidRPr="00027CA4">
          <w:rPr>
            <w:rStyle w:val="normaltextrun"/>
            <w:rFonts w:ascii="Arial" w:hAnsi="Arial" w:cs="Arial"/>
            <w:color w:val="0000FF"/>
            <w:u w:val="single"/>
          </w:rPr>
          <w:t>Facebook</w:t>
        </w:r>
      </w:hyperlink>
      <w:r w:rsidR="00BB242D" w:rsidRPr="00027CA4">
        <w:rPr>
          <w:rStyle w:val="normaltextrun"/>
          <w:rFonts w:ascii="Arial" w:hAnsi="Arial" w:cs="Arial"/>
          <w:color w:val="000000"/>
        </w:rPr>
        <w:t> or through </w:t>
      </w:r>
      <w:r w:rsidR="00BB242D" w:rsidRPr="00027CA4">
        <w:rPr>
          <w:rStyle w:val="contextualspellingandgrammarerror"/>
          <w:rFonts w:ascii="Arial" w:hAnsi="Arial" w:cs="Arial"/>
          <w:color w:val="000000"/>
        </w:rPr>
        <w:t>our</w:t>
      </w:r>
      <w:r w:rsidR="00BB242D" w:rsidRPr="00027CA4">
        <w:rPr>
          <w:rStyle w:val="normaltextrun"/>
          <w:rFonts w:ascii="Arial" w:hAnsi="Arial" w:cs="Arial"/>
          <w:color w:val="000000"/>
        </w:rPr>
        <w:t> </w:t>
      </w:r>
      <w:hyperlink r:id="rId21" w:tgtFrame="_blank" w:history="1">
        <w:r w:rsidR="00BB242D" w:rsidRPr="00027CA4">
          <w:rPr>
            <w:rStyle w:val="normaltextrun"/>
            <w:rFonts w:ascii="Arial" w:hAnsi="Arial" w:cs="Arial"/>
            <w:color w:val="0000FF"/>
            <w:u w:val="single"/>
          </w:rPr>
          <w:t>apps for mobile and connected devices</w:t>
        </w:r>
      </w:hyperlink>
      <w:r w:rsidR="00BB242D" w:rsidRPr="00027CA4">
        <w:rPr>
          <w:rStyle w:val="normaltextrun"/>
          <w:rFonts w:ascii="Arial" w:hAnsi="Arial" w:cs="Arial"/>
          <w:color w:val="000000"/>
        </w:rPr>
        <w:t>. Specific program information and updates for press are available at </w:t>
      </w:r>
      <w:hyperlink r:id="rId22" w:tgtFrame="_blank" w:history="1">
        <w:r w:rsidR="00BB242D" w:rsidRPr="00027CA4">
          <w:rPr>
            <w:rStyle w:val="normaltextrun"/>
            <w:rFonts w:ascii="Arial" w:hAnsi="Arial" w:cs="Arial"/>
            <w:color w:val="0000FF"/>
            <w:u w:val="single"/>
          </w:rPr>
          <w:t>pbs.org/pressroom</w:t>
        </w:r>
      </w:hyperlink>
      <w:r w:rsidR="00BB242D" w:rsidRPr="00027CA4">
        <w:rPr>
          <w:rStyle w:val="normaltextrun"/>
          <w:rFonts w:ascii="Arial" w:hAnsi="Arial" w:cs="Arial"/>
          <w:color w:val="000000"/>
        </w:rPr>
        <w:t> or by following</w:t>
      </w:r>
      <w:hyperlink r:id="rId23" w:tgtFrame="_blank" w:history="1">
        <w:r w:rsidR="00BB242D" w:rsidRPr="00027CA4">
          <w:rPr>
            <w:rStyle w:val="normaltextrun"/>
            <w:rFonts w:ascii="Arial" w:hAnsi="Arial" w:cs="Arial"/>
            <w:color w:val="0000FF"/>
            <w:u w:val="single"/>
          </w:rPr>
          <w:t> PBS Communi</w:t>
        </w:r>
        <w:r w:rsidR="00BB242D" w:rsidRPr="00027CA4">
          <w:rPr>
            <w:rStyle w:val="normaltextrun"/>
            <w:rFonts w:ascii="Arial" w:hAnsi="Arial" w:cs="Arial"/>
            <w:color w:val="0000FF"/>
            <w:u w:val="single"/>
          </w:rPr>
          <w:t>c</w:t>
        </w:r>
        <w:r w:rsidR="00BB242D" w:rsidRPr="00027CA4">
          <w:rPr>
            <w:rStyle w:val="normaltextrun"/>
            <w:rFonts w:ascii="Arial" w:hAnsi="Arial" w:cs="Arial"/>
            <w:color w:val="0000FF"/>
            <w:u w:val="single"/>
          </w:rPr>
          <w:t>ations on Twitter</w:t>
        </w:r>
      </w:hyperlink>
      <w:r w:rsidR="00BB242D" w:rsidRPr="00027CA4">
        <w:rPr>
          <w:rStyle w:val="normaltextrun"/>
          <w:rFonts w:ascii="Arial" w:hAnsi="Arial" w:cs="Arial"/>
          <w:color w:val="000000"/>
        </w:rPr>
        <w:t>.</w:t>
      </w:r>
      <w:r w:rsidR="00BB242D" w:rsidRPr="00027CA4">
        <w:rPr>
          <w:rStyle w:val="eop"/>
          <w:rFonts w:ascii="Arial" w:hAnsi="Arial" w:cs="Arial"/>
          <w:color w:val="000000"/>
        </w:rPr>
        <w:t> </w:t>
      </w:r>
    </w:p>
    <w:p w14:paraId="06B4ADDB" w14:textId="77777777" w:rsidR="00A703DC" w:rsidRPr="00027CA4" w:rsidRDefault="00A703DC" w:rsidP="00A703DC">
      <w:pPr>
        <w:autoSpaceDE w:val="0"/>
        <w:autoSpaceDN w:val="0"/>
        <w:adjustRightInd w:val="0"/>
        <w:ind w:right="50"/>
        <w:rPr>
          <w:rFonts w:ascii="Arial" w:hAnsi="Arial" w:cs="Arial"/>
        </w:rPr>
      </w:pPr>
    </w:p>
    <w:p w14:paraId="5C7E5AD0" w14:textId="77777777" w:rsidR="00A703DC" w:rsidRPr="00027CA4" w:rsidRDefault="00A703DC" w:rsidP="00A703DC">
      <w:pPr>
        <w:autoSpaceDE w:val="0"/>
        <w:autoSpaceDN w:val="0"/>
        <w:adjustRightInd w:val="0"/>
        <w:ind w:right="50"/>
        <w:jc w:val="center"/>
        <w:rPr>
          <w:rFonts w:ascii="Arial" w:hAnsi="Arial" w:cs="Arial"/>
        </w:rPr>
      </w:pPr>
      <w:r w:rsidRPr="00027CA4">
        <w:rPr>
          <w:rFonts w:ascii="Arial" w:hAnsi="Arial" w:cs="Arial"/>
        </w:rPr>
        <w:t>– PBS –</w:t>
      </w:r>
    </w:p>
    <w:p w14:paraId="766EB680" w14:textId="6F89FAC6" w:rsidR="00A703DC" w:rsidRPr="00027CA4" w:rsidRDefault="005A6748" w:rsidP="005A6748">
      <w:pPr>
        <w:autoSpaceDE w:val="0"/>
        <w:autoSpaceDN w:val="0"/>
        <w:adjustRightInd w:val="0"/>
        <w:ind w:right="50"/>
        <w:rPr>
          <w:rFonts w:ascii="Arial" w:hAnsi="Arial" w:cs="Arial"/>
        </w:rPr>
      </w:pPr>
      <w:r w:rsidRPr="00027CA4">
        <w:rPr>
          <w:rFonts w:ascii="Arial" w:hAnsi="Arial" w:cs="Arial"/>
        </w:rPr>
        <w:t>CONTACTS:</w:t>
      </w:r>
    </w:p>
    <w:p w14:paraId="205CEB06" w14:textId="77777777" w:rsidR="00AC76E4" w:rsidRPr="00027CA4" w:rsidRDefault="00AC76E4" w:rsidP="00AC76E4">
      <w:pPr>
        <w:rPr>
          <w:rStyle w:val="Hyperlink"/>
          <w:rFonts w:ascii="Arial" w:hAnsi="Arial" w:cs="Arial"/>
        </w:rPr>
      </w:pPr>
    </w:p>
    <w:p w14:paraId="3C8A3254" w14:textId="01C6FAD0" w:rsidR="00441873" w:rsidRPr="00027CA4" w:rsidRDefault="00441873" w:rsidP="00441873">
      <w:pPr>
        <w:pBdr>
          <w:top w:val="nil"/>
          <w:left w:val="nil"/>
          <w:bottom w:val="nil"/>
          <w:right w:val="nil"/>
          <w:between w:val="nil"/>
        </w:pBdr>
        <w:rPr>
          <w:rFonts w:ascii="Arial" w:eastAsia="Arial" w:hAnsi="Arial" w:cs="Arial"/>
          <w:color w:val="000000"/>
          <w:lang w:val="pt-BR"/>
        </w:rPr>
      </w:pPr>
      <w:r w:rsidRPr="00027CA4">
        <w:rPr>
          <w:rFonts w:ascii="Arial" w:eastAsia="Arial" w:hAnsi="Arial" w:cs="Arial"/>
          <w:color w:val="000000"/>
          <w:lang w:val="pt-BR"/>
        </w:rPr>
        <w:t>Cara White / Mary Lugo, CaraMar, Inc.</w:t>
      </w:r>
    </w:p>
    <w:p w14:paraId="1CB995B6" w14:textId="60C09638" w:rsidR="00441873" w:rsidRPr="00027CA4" w:rsidRDefault="00000000" w:rsidP="00441873">
      <w:pPr>
        <w:rPr>
          <w:rStyle w:val="Hyperlink"/>
          <w:rFonts w:ascii="Arial" w:hAnsi="Arial" w:cs="Arial"/>
        </w:rPr>
      </w:pPr>
      <w:hyperlink r:id="rId24" w:history="1">
        <w:r w:rsidR="00441873" w:rsidRPr="00027CA4">
          <w:rPr>
            <w:rStyle w:val="Hyperlink"/>
            <w:rFonts w:ascii="Arial" w:hAnsi="Arial" w:cs="Arial"/>
          </w:rPr>
          <w:t>cara.white@mac.com</w:t>
        </w:r>
      </w:hyperlink>
      <w:r w:rsidR="00441873" w:rsidRPr="00027CA4">
        <w:rPr>
          <w:rFonts w:ascii="Arial" w:hAnsi="Arial" w:cs="Arial"/>
        </w:rPr>
        <w:t xml:space="preserve">; </w:t>
      </w:r>
      <w:hyperlink r:id="rId25" w:history="1">
        <w:r w:rsidR="00441873" w:rsidRPr="00027CA4">
          <w:rPr>
            <w:rStyle w:val="Hyperlink"/>
            <w:rFonts w:ascii="Arial" w:hAnsi="Arial" w:cs="Arial"/>
          </w:rPr>
          <w:t>lugo@negia.net</w:t>
        </w:r>
      </w:hyperlink>
    </w:p>
    <w:p w14:paraId="02512D68" w14:textId="77777777" w:rsidR="00441873" w:rsidRPr="00027CA4" w:rsidRDefault="00441873" w:rsidP="00441873">
      <w:pPr>
        <w:autoSpaceDE w:val="0"/>
        <w:autoSpaceDN w:val="0"/>
        <w:adjustRightInd w:val="0"/>
        <w:ind w:right="50"/>
        <w:rPr>
          <w:rFonts w:ascii="Arial" w:hAnsi="Arial" w:cs="Arial"/>
          <w:sz w:val="22"/>
          <w:szCs w:val="22"/>
          <w:lang w:val="sv-SE"/>
        </w:rPr>
      </w:pPr>
    </w:p>
    <w:p w14:paraId="45B24915" w14:textId="3489CF95" w:rsidR="00466F6C" w:rsidRPr="00027CA4" w:rsidRDefault="00441873">
      <w:pPr>
        <w:pStyle w:val="PBSReleaseStyle"/>
        <w:rPr>
          <w:rFonts w:cs="Arial"/>
          <w:i/>
        </w:rPr>
      </w:pPr>
      <w:r w:rsidRPr="00027CA4">
        <w:rPr>
          <w:rFonts w:cs="Arial"/>
          <w:i/>
        </w:rPr>
        <w:t xml:space="preserve">For images and additional up-to-date information on this and other PBS programs, visit PBS PressRoom at </w:t>
      </w:r>
      <w:hyperlink r:id="rId26" w:history="1">
        <w:r w:rsidRPr="00027CA4">
          <w:rPr>
            <w:rStyle w:val="Hyperlink"/>
            <w:rFonts w:cs="Arial"/>
            <w:i/>
          </w:rPr>
          <w:t>pbs.org/p</w:t>
        </w:r>
        <w:r w:rsidRPr="00027CA4">
          <w:rPr>
            <w:rStyle w:val="Hyperlink"/>
            <w:rFonts w:cs="Arial"/>
            <w:i/>
          </w:rPr>
          <w:t>r</w:t>
        </w:r>
        <w:r w:rsidRPr="00027CA4">
          <w:rPr>
            <w:rStyle w:val="Hyperlink"/>
            <w:rFonts w:cs="Arial"/>
            <w:i/>
          </w:rPr>
          <w:t>essroom.</w:t>
        </w:r>
      </w:hyperlink>
    </w:p>
    <w:sectPr w:rsidR="00466F6C" w:rsidRPr="00027CA4" w:rsidSect="00AB4A13">
      <w:headerReference w:type="default" r:id="rId27"/>
      <w:footerReference w:type="default" r:id="rId28"/>
      <w:headerReference w:type="first" r:id="rId29"/>
      <w:footerReference w:type="first" r:id="rId30"/>
      <w:pgSz w:w="12240" w:h="15840"/>
      <w:pgMar w:top="1710" w:right="1440" w:bottom="1440" w:left="1440" w:header="720" w:footer="6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62E0" w14:textId="77777777" w:rsidR="00471410" w:rsidRDefault="00471410" w:rsidP="00FB57E7">
      <w:r>
        <w:separator/>
      </w:r>
    </w:p>
  </w:endnote>
  <w:endnote w:type="continuationSeparator" w:id="0">
    <w:p w14:paraId="44DBA151" w14:textId="77777777" w:rsidR="00471410" w:rsidRDefault="00471410"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0D6E" w14:textId="77777777" w:rsidR="00B62C02" w:rsidRDefault="00B62C02" w:rsidP="0078190C">
    <w:pPr>
      <w:pStyle w:val="Footer"/>
      <w:spacing w:after="60"/>
      <w:ind w:right="-490"/>
      <w:rPr>
        <w:rFonts w:cs="Mangal"/>
        <w:color w:val="000000" w:themeColor="text1"/>
        <w:sz w:val="20"/>
        <w:szCs w:val="20"/>
      </w:rPr>
    </w:pPr>
  </w:p>
  <w:p w14:paraId="512BF673" w14:textId="3F6052D6" w:rsidR="00B62C02" w:rsidRPr="0078190C" w:rsidRDefault="00000000" w:rsidP="0078190C">
    <w:pPr>
      <w:pStyle w:val="Footer"/>
      <w:spacing w:after="60"/>
      <w:ind w:right="-490"/>
      <w:rPr>
        <w:rFonts w:cs="Mangal"/>
        <w:color w:val="000000" w:themeColor="text1"/>
        <w:sz w:val="19"/>
        <w:szCs w:val="19"/>
      </w:rPr>
    </w:pPr>
    <w:hyperlink r:id="rId1" w:history="1">
      <w:r w:rsidR="00B62C02" w:rsidRPr="00B36841">
        <w:rPr>
          <w:rStyle w:val="Hyperlink"/>
          <w:rFonts w:cs="Mangal"/>
          <w:color w:val="000000" w:themeColor="text1"/>
          <w:sz w:val="19"/>
          <w:szCs w:val="19"/>
          <w:u w:val="none"/>
        </w:rPr>
        <w:t>pbs.org</w:t>
      </w:r>
    </w:hyperlink>
    <w:r w:rsidR="00B62C02" w:rsidRPr="00B36841">
      <w:rPr>
        <w:rFonts w:cs="Mangal"/>
        <w:color w:val="000000" w:themeColor="text1"/>
        <w:sz w:val="19"/>
        <w:szCs w:val="19"/>
      </w:rPr>
      <w:t xml:space="preserve">   •   </w:t>
    </w:r>
    <w:hyperlink r:id="rId2" w:history="1">
      <w:r w:rsidR="00B62C02" w:rsidRPr="00B36841">
        <w:rPr>
          <w:rStyle w:val="Hyperlink"/>
          <w:rFonts w:cs="Mangal"/>
          <w:color w:val="000000" w:themeColor="text1"/>
          <w:sz w:val="19"/>
          <w:szCs w:val="19"/>
          <w:u w:val="none"/>
        </w:rPr>
        <w:t>pbs.org/pressroom</w:t>
      </w:r>
    </w:hyperlink>
    <w:r w:rsidR="00B62C02" w:rsidRPr="00B36841">
      <w:rPr>
        <w:rFonts w:cs="Mangal"/>
        <w:color w:val="000000" w:themeColor="text1"/>
        <w:sz w:val="19"/>
        <w:szCs w:val="19"/>
      </w:rPr>
      <w:t xml:space="preserve">   •   </w:t>
    </w:r>
    <w:hyperlink r:id="rId3" w:history="1">
      <w:r w:rsidR="00B62C02" w:rsidRPr="00B36841">
        <w:rPr>
          <w:rStyle w:val="Hyperlink"/>
          <w:rFonts w:cs="Mangal"/>
          <w:color w:val="000000" w:themeColor="text1"/>
          <w:sz w:val="19"/>
          <w:szCs w:val="19"/>
          <w:u w:val="none"/>
        </w:rPr>
        <w:t>facebook.com/pbs</w:t>
      </w:r>
    </w:hyperlink>
    <w:r w:rsidR="00B62C02" w:rsidRPr="00B36841">
      <w:rPr>
        <w:rFonts w:cs="Mangal"/>
        <w:color w:val="000000" w:themeColor="text1"/>
        <w:sz w:val="19"/>
        <w:szCs w:val="19"/>
      </w:rPr>
      <w:t xml:space="preserve">   •   </w:t>
    </w:r>
    <w:hyperlink r:id="rId4" w:history="1">
      <w:r w:rsidR="00B62C02" w:rsidRPr="00B36841">
        <w:rPr>
          <w:rStyle w:val="Hyperlink"/>
          <w:rFonts w:cs="Mangal"/>
          <w:color w:val="000000" w:themeColor="text1"/>
          <w:sz w:val="19"/>
          <w:szCs w:val="19"/>
          <w:u w:val="none"/>
        </w:rPr>
        <w:t>youtube.com/pbs</w:t>
      </w:r>
    </w:hyperlink>
    <w:r w:rsidR="00B62C02" w:rsidRPr="00B36841">
      <w:rPr>
        <w:rFonts w:cs="Mangal"/>
        <w:color w:val="000000" w:themeColor="text1"/>
        <w:sz w:val="19"/>
        <w:szCs w:val="19"/>
      </w:rPr>
      <w:t xml:space="preserve">   •   </w:t>
    </w:r>
    <w:hyperlink r:id="rId5" w:history="1">
      <w:r w:rsidR="00B62C02" w:rsidRPr="00B36841">
        <w:rPr>
          <w:rStyle w:val="Hyperlink"/>
          <w:rFonts w:cs="Mangal"/>
          <w:color w:val="000000" w:themeColor="text1"/>
          <w:sz w:val="19"/>
          <w:szCs w:val="19"/>
          <w:u w:val="none"/>
        </w:rPr>
        <w:t>twitter.com/</w:t>
      </w:r>
      <w:r w:rsidR="007317FE" w:rsidRPr="007317FE">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D17" w14:textId="6D56C191" w:rsidR="00771E61" w:rsidRPr="0078190C" w:rsidRDefault="00000000" w:rsidP="00771E61">
    <w:pPr>
      <w:pStyle w:val="Footer"/>
      <w:spacing w:after="60"/>
      <w:ind w:right="-490"/>
      <w:rPr>
        <w:rFonts w:cs="Mangal"/>
        <w:color w:val="000000" w:themeColor="text1"/>
        <w:sz w:val="19"/>
        <w:szCs w:val="19"/>
      </w:rPr>
    </w:pPr>
    <w:hyperlink r:id="rId1" w:history="1">
      <w:r w:rsidR="00771E61" w:rsidRPr="00B36841">
        <w:rPr>
          <w:rStyle w:val="Hyperlink"/>
          <w:rFonts w:cs="Mangal"/>
          <w:color w:val="000000" w:themeColor="text1"/>
          <w:sz w:val="19"/>
          <w:szCs w:val="19"/>
          <w:u w:val="none"/>
        </w:rPr>
        <w:t>pbs.org</w:t>
      </w:r>
    </w:hyperlink>
    <w:r w:rsidR="00771E61" w:rsidRPr="00B36841">
      <w:rPr>
        <w:rFonts w:cs="Mangal"/>
        <w:color w:val="000000" w:themeColor="text1"/>
        <w:sz w:val="19"/>
        <w:szCs w:val="19"/>
      </w:rPr>
      <w:t xml:space="preserve">   •   </w:t>
    </w:r>
    <w:hyperlink r:id="rId2" w:history="1">
      <w:r w:rsidR="00771E61" w:rsidRPr="00B36841">
        <w:rPr>
          <w:rStyle w:val="Hyperlink"/>
          <w:rFonts w:cs="Mangal"/>
          <w:color w:val="000000" w:themeColor="text1"/>
          <w:sz w:val="19"/>
          <w:szCs w:val="19"/>
          <w:u w:val="none"/>
        </w:rPr>
        <w:t>pbs.org/pressroom</w:t>
      </w:r>
    </w:hyperlink>
    <w:r w:rsidR="00771E61" w:rsidRPr="00B36841">
      <w:rPr>
        <w:rFonts w:cs="Mangal"/>
        <w:color w:val="000000" w:themeColor="text1"/>
        <w:sz w:val="19"/>
        <w:szCs w:val="19"/>
      </w:rPr>
      <w:t xml:space="preserve">   •   </w:t>
    </w:r>
    <w:hyperlink r:id="rId3" w:history="1">
      <w:r w:rsidR="00771E61" w:rsidRPr="00B36841">
        <w:rPr>
          <w:rStyle w:val="Hyperlink"/>
          <w:rFonts w:cs="Mangal"/>
          <w:color w:val="000000" w:themeColor="text1"/>
          <w:sz w:val="19"/>
          <w:szCs w:val="19"/>
          <w:u w:val="none"/>
        </w:rPr>
        <w:t>facebook.com/pbs</w:t>
      </w:r>
    </w:hyperlink>
    <w:r w:rsidR="00771E61" w:rsidRPr="00B36841">
      <w:rPr>
        <w:rFonts w:cs="Mangal"/>
        <w:color w:val="000000" w:themeColor="text1"/>
        <w:sz w:val="19"/>
        <w:szCs w:val="19"/>
      </w:rPr>
      <w:t xml:space="preserve">   •   </w:t>
    </w:r>
    <w:hyperlink r:id="rId4" w:history="1">
      <w:r w:rsidR="00771E61" w:rsidRPr="00B36841">
        <w:rPr>
          <w:rStyle w:val="Hyperlink"/>
          <w:rFonts w:cs="Mangal"/>
          <w:color w:val="000000" w:themeColor="text1"/>
          <w:sz w:val="19"/>
          <w:szCs w:val="19"/>
          <w:u w:val="none"/>
        </w:rPr>
        <w:t>youtube.com/pbs</w:t>
      </w:r>
    </w:hyperlink>
    <w:r w:rsidR="00771E61" w:rsidRPr="00B36841">
      <w:rPr>
        <w:rFonts w:cs="Mangal"/>
        <w:color w:val="000000" w:themeColor="text1"/>
        <w:sz w:val="19"/>
        <w:szCs w:val="19"/>
      </w:rPr>
      <w:t xml:space="preserve">   •   </w:t>
    </w:r>
    <w:hyperlink r:id="rId5" w:history="1">
      <w:r w:rsidR="00771E61" w:rsidRPr="00B36841">
        <w:rPr>
          <w:rStyle w:val="Hyperlink"/>
          <w:rFonts w:cs="Mangal"/>
          <w:color w:val="000000" w:themeColor="text1"/>
          <w:sz w:val="19"/>
          <w:szCs w:val="19"/>
          <w:u w:val="none"/>
        </w:rPr>
        <w:t>twitter.com/</w:t>
      </w:r>
      <w:r w:rsidR="00771E61" w:rsidRPr="007317FE">
        <w:rPr>
          <w:rStyle w:val="Hyperlink"/>
          <w:rFonts w:cs="Mangal"/>
          <w:color w:val="000000" w:themeColor="text1"/>
          <w:sz w:val="19"/>
          <w:szCs w:val="19"/>
          <w:u w:val="none"/>
        </w:rPr>
        <w:t>PBS_PR</w:t>
      </w:r>
    </w:hyperlink>
  </w:p>
  <w:p w14:paraId="1087445A" w14:textId="2BB6B280" w:rsidR="00B62C02" w:rsidRPr="00EC5A35" w:rsidRDefault="00B62C02"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8F29" w14:textId="77777777" w:rsidR="00471410" w:rsidRDefault="00471410" w:rsidP="00FB57E7">
      <w:r>
        <w:separator/>
      </w:r>
    </w:p>
  </w:footnote>
  <w:footnote w:type="continuationSeparator" w:id="0">
    <w:p w14:paraId="087481A9" w14:textId="77777777" w:rsidR="00471410" w:rsidRDefault="00471410"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19"/>
    <w:multiLevelType w:val="hybridMultilevel"/>
    <w:tmpl w:val="29B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01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1A"/>
    <w:rsid w:val="000015BE"/>
    <w:rsid w:val="000024E0"/>
    <w:rsid w:val="0000513E"/>
    <w:rsid w:val="00006454"/>
    <w:rsid w:val="00011FFD"/>
    <w:rsid w:val="000122F3"/>
    <w:rsid w:val="00013BE7"/>
    <w:rsid w:val="000215C4"/>
    <w:rsid w:val="00023533"/>
    <w:rsid w:val="00024149"/>
    <w:rsid w:val="00027171"/>
    <w:rsid w:val="00027B05"/>
    <w:rsid w:val="00027CA4"/>
    <w:rsid w:val="000301CF"/>
    <w:rsid w:val="0003166C"/>
    <w:rsid w:val="00032DB5"/>
    <w:rsid w:val="00036677"/>
    <w:rsid w:val="00036A13"/>
    <w:rsid w:val="00037F5D"/>
    <w:rsid w:val="000403BE"/>
    <w:rsid w:val="00044B6C"/>
    <w:rsid w:val="00047369"/>
    <w:rsid w:val="00051098"/>
    <w:rsid w:val="00052995"/>
    <w:rsid w:val="00052A43"/>
    <w:rsid w:val="00054AB3"/>
    <w:rsid w:val="000618A3"/>
    <w:rsid w:val="00062B59"/>
    <w:rsid w:val="00062F62"/>
    <w:rsid w:val="00066D9E"/>
    <w:rsid w:val="00072E80"/>
    <w:rsid w:val="00073798"/>
    <w:rsid w:val="000766FD"/>
    <w:rsid w:val="000776A7"/>
    <w:rsid w:val="00080261"/>
    <w:rsid w:val="00081905"/>
    <w:rsid w:val="00083871"/>
    <w:rsid w:val="00087C6F"/>
    <w:rsid w:val="00095A74"/>
    <w:rsid w:val="00096D73"/>
    <w:rsid w:val="000A3125"/>
    <w:rsid w:val="000A5CFF"/>
    <w:rsid w:val="000A6C28"/>
    <w:rsid w:val="000C4ED6"/>
    <w:rsid w:val="000D02FC"/>
    <w:rsid w:val="000D08C9"/>
    <w:rsid w:val="000D27E6"/>
    <w:rsid w:val="000D438F"/>
    <w:rsid w:val="000E0392"/>
    <w:rsid w:val="000E0EFD"/>
    <w:rsid w:val="000E1582"/>
    <w:rsid w:val="000E207B"/>
    <w:rsid w:val="000E3A2F"/>
    <w:rsid w:val="000F2958"/>
    <w:rsid w:val="000F2B2C"/>
    <w:rsid w:val="000F3E20"/>
    <w:rsid w:val="000F43E1"/>
    <w:rsid w:val="001012FE"/>
    <w:rsid w:val="00101573"/>
    <w:rsid w:val="00105936"/>
    <w:rsid w:val="001060E6"/>
    <w:rsid w:val="00106160"/>
    <w:rsid w:val="00106832"/>
    <w:rsid w:val="00113594"/>
    <w:rsid w:val="001135E3"/>
    <w:rsid w:val="00121B32"/>
    <w:rsid w:val="001228A2"/>
    <w:rsid w:val="00122BB5"/>
    <w:rsid w:val="00124CE4"/>
    <w:rsid w:val="00125ECB"/>
    <w:rsid w:val="00126CEB"/>
    <w:rsid w:val="00130C8E"/>
    <w:rsid w:val="0013536A"/>
    <w:rsid w:val="00136862"/>
    <w:rsid w:val="00137A26"/>
    <w:rsid w:val="00137BD6"/>
    <w:rsid w:val="00140B40"/>
    <w:rsid w:val="0014508D"/>
    <w:rsid w:val="00146B2C"/>
    <w:rsid w:val="0015446A"/>
    <w:rsid w:val="001624FD"/>
    <w:rsid w:val="001628E9"/>
    <w:rsid w:val="00162D40"/>
    <w:rsid w:val="0016405B"/>
    <w:rsid w:val="00167021"/>
    <w:rsid w:val="00167E17"/>
    <w:rsid w:val="00170423"/>
    <w:rsid w:val="00172CE1"/>
    <w:rsid w:val="00187153"/>
    <w:rsid w:val="00190E56"/>
    <w:rsid w:val="0019523F"/>
    <w:rsid w:val="00195E21"/>
    <w:rsid w:val="00196E80"/>
    <w:rsid w:val="001A2343"/>
    <w:rsid w:val="001A26FD"/>
    <w:rsid w:val="001A2E02"/>
    <w:rsid w:val="001A4275"/>
    <w:rsid w:val="001A4E5A"/>
    <w:rsid w:val="001A773F"/>
    <w:rsid w:val="001A77FA"/>
    <w:rsid w:val="001B5978"/>
    <w:rsid w:val="001C0586"/>
    <w:rsid w:val="001C0F0E"/>
    <w:rsid w:val="001C12CA"/>
    <w:rsid w:val="001C12DB"/>
    <w:rsid w:val="001C34E1"/>
    <w:rsid w:val="001C42D8"/>
    <w:rsid w:val="001C5697"/>
    <w:rsid w:val="001D0657"/>
    <w:rsid w:val="001D4360"/>
    <w:rsid w:val="001D7AA1"/>
    <w:rsid w:val="001E1284"/>
    <w:rsid w:val="001E43A7"/>
    <w:rsid w:val="001E6E37"/>
    <w:rsid w:val="001E7761"/>
    <w:rsid w:val="001F2106"/>
    <w:rsid w:val="001F346B"/>
    <w:rsid w:val="00200432"/>
    <w:rsid w:val="002039A6"/>
    <w:rsid w:val="0020664B"/>
    <w:rsid w:val="0020754B"/>
    <w:rsid w:val="00211C0C"/>
    <w:rsid w:val="00211EFE"/>
    <w:rsid w:val="00215C26"/>
    <w:rsid w:val="002171EF"/>
    <w:rsid w:val="00225B0E"/>
    <w:rsid w:val="002274DB"/>
    <w:rsid w:val="002274E2"/>
    <w:rsid w:val="00227745"/>
    <w:rsid w:val="00230B65"/>
    <w:rsid w:val="00237C4E"/>
    <w:rsid w:val="00237CBF"/>
    <w:rsid w:val="00240369"/>
    <w:rsid w:val="002406BB"/>
    <w:rsid w:val="0024118A"/>
    <w:rsid w:val="002414CB"/>
    <w:rsid w:val="00243766"/>
    <w:rsid w:val="002442EE"/>
    <w:rsid w:val="00250C54"/>
    <w:rsid w:val="0025166D"/>
    <w:rsid w:val="00251B86"/>
    <w:rsid w:val="002528BB"/>
    <w:rsid w:val="00252D15"/>
    <w:rsid w:val="0025680A"/>
    <w:rsid w:val="00260224"/>
    <w:rsid w:val="0026675D"/>
    <w:rsid w:val="002670C6"/>
    <w:rsid w:val="00271B23"/>
    <w:rsid w:val="00275464"/>
    <w:rsid w:val="00275E75"/>
    <w:rsid w:val="0027660F"/>
    <w:rsid w:val="00276641"/>
    <w:rsid w:val="002777B4"/>
    <w:rsid w:val="002802BF"/>
    <w:rsid w:val="0028187A"/>
    <w:rsid w:val="002823A5"/>
    <w:rsid w:val="00282D50"/>
    <w:rsid w:val="002869BE"/>
    <w:rsid w:val="0028750E"/>
    <w:rsid w:val="00290DDB"/>
    <w:rsid w:val="00294D1E"/>
    <w:rsid w:val="00294D63"/>
    <w:rsid w:val="00296EAF"/>
    <w:rsid w:val="00297708"/>
    <w:rsid w:val="00297D05"/>
    <w:rsid w:val="002A2C85"/>
    <w:rsid w:val="002A3E8A"/>
    <w:rsid w:val="002A5FD4"/>
    <w:rsid w:val="002A6BBA"/>
    <w:rsid w:val="002B0153"/>
    <w:rsid w:val="002B115D"/>
    <w:rsid w:val="002B2975"/>
    <w:rsid w:val="002B3873"/>
    <w:rsid w:val="002B44C8"/>
    <w:rsid w:val="002C1839"/>
    <w:rsid w:val="002C267E"/>
    <w:rsid w:val="002C72BC"/>
    <w:rsid w:val="002C7F24"/>
    <w:rsid w:val="002D3192"/>
    <w:rsid w:val="002D37E1"/>
    <w:rsid w:val="002E418A"/>
    <w:rsid w:val="002E4A2E"/>
    <w:rsid w:val="002E7BF5"/>
    <w:rsid w:val="002E7E22"/>
    <w:rsid w:val="002F3469"/>
    <w:rsid w:val="002F5A2D"/>
    <w:rsid w:val="003028D7"/>
    <w:rsid w:val="00304662"/>
    <w:rsid w:val="00305CF2"/>
    <w:rsid w:val="00306313"/>
    <w:rsid w:val="00310707"/>
    <w:rsid w:val="0031208D"/>
    <w:rsid w:val="00313466"/>
    <w:rsid w:val="00313EDD"/>
    <w:rsid w:val="003142D9"/>
    <w:rsid w:val="003148EC"/>
    <w:rsid w:val="00315B33"/>
    <w:rsid w:val="00315E5E"/>
    <w:rsid w:val="003211B2"/>
    <w:rsid w:val="00327977"/>
    <w:rsid w:val="00333E53"/>
    <w:rsid w:val="0033404A"/>
    <w:rsid w:val="003348F6"/>
    <w:rsid w:val="0033542F"/>
    <w:rsid w:val="0033651E"/>
    <w:rsid w:val="00342D26"/>
    <w:rsid w:val="00352EAC"/>
    <w:rsid w:val="003572E9"/>
    <w:rsid w:val="0036277D"/>
    <w:rsid w:val="00363082"/>
    <w:rsid w:val="0036356A"/>
    <w:rsid w:val="0036434B"/>
    <w:rsid w:val="0036483A"/>
    <w:rsid w:val="00364BD9"/>
    <w:rsid w:val="0036611D"/>
    <w:rsid w:val="003663F5"/>
    <w:rsid w:val="00366999"/>
    <w:rsid w:val="00367047"/>
    <w:rsid w:val="003778E5"/>
    <w:rsid w:val="0038088B"/>
    <w:rsid w:val="0038335E"/>
    <w:rsid w:val="00384AEB"/>
    <w:rsid w:val="00385F01"/>
    <w:rsid w:val="003908F2"/>
    <w:rsid w:val="00390F4A"/>
    <w:rsid w:val="003949DB"/>
    <w:rsid w:val="00394BCA"/>
    <w:rsid w:val="003A2377"/>
    <w:rsid w:val="003A66CF"/>
    <w:rsid w:val="003B2348"/>
    <w:rsid w:val="003B4155"/>
    <w:rsid w:val="003B4170"/>
    <w:rsid w:val="003B42D0"/>
    <w:rsid w:val="003B7AB3"/>
    <w:rsid w:val="003C1EE6"/>
    <w:rsid w:val="003C27E2"/>
    <w:rsid w:val="003C470B"/>
    <w:rsid w:val="003C5C60"/>
    <w:rsid w:val="003C601F"/>
    <w:rsid w:val="003C68EF"/>
    <w:rsid w:val="003C7F68"/>
    <w:rsid w:val="003D0560"/>
    <w:rsid w:val="003D0ACF"/>
    <w:rsid w:val="003D0B36"/>
    <w:rsid w:val="003D337A"/>
    <w:rsid w:val="003D6D51"/>
    <w:rsid w:val="003D768B"/>
    <w:rsid w:val="003E031C"/>
    <w:rsid w:val="003E1A4C"/>
    <w:rsid w:val="003E2736"/>
    <w:rsid w:val="003E4A7E"/>
    <w:rsid w:val="003E4F13"/>
    <w:rsid w:val="003E68D0"/>
    <w:rsid w:val="003F1EEF"/>
    <w:rsid w:val="003F23F5"/>
    <w:rsid w:val="003F47EA"/>
    <w:rsid w:val="003F4EE0"/>
    <w:rsid w:val="003F5831"/>
    <w:rsid w:val="00403ADB"/>
    <w:rsid w:val="0040765E"/>
    <w:rsid w:val="00407B1B"/>
    <w:rsid w:val="00412D50"/>
    <w:rsid w:val="004130BC"/>
    <w:rsid w:val="00413284"/>
    <w:rsid w:val="00415047"/>
    <w:rsid w:val="00417518"/>
    <w:rsid w:val="0041797F"/>
    <w:rsid w:val="00423A24"/>
    <w:rsid w:val="00423A88"/>
    <w:rsid w:val="00423D74"/>
    <w:rsid w:val="00426D5F"/>
    <w:rsid w:val="00432B36"/>
    <w:rsid w:val="00433A60"/>
    <w:rsid w:val="00435FB1"/>
    <w:rsid w:val="004379AE"/>
    <w:rsid w:val="00441873"/>
    <w:rsid w:val="00444873"/>
    <w:rsid w:val="00447A01"/>
    <w:rsid w:val="00447B81"/>
    <w:rsid w:val="004517A2"/>
    <w:rsid w:val="00451818"/>
    <w:rsid w:val="00451FB5"/>
    <w:rsid w:val="004528BE"/>
    <w:rsid w:val="00452DA6"/>
    <w:rsid w:val="0045474A"/>
    <w:rsid w:val="00461777"/>
    <w:rsid w:val="00464430"/>
    <w:rsid w:val="00464E59"/>
    <w:rsid w:val="004659F1"/>
    <w:rsid w:val="00466F6C"/>
    <w:rsid w:val="0046702B"/>
    <w:rsid w:val="004673AE"/>
    <w:rsid w:val="00467535"/>
    <w:rsid w:val="00471410"/>
    <w:rsid w:val="004715A3"/>
    <w:rsid w:val="004743E8"/>
    <w:rsid w:val="004839ED"/>
    <w:rsid w:val="0049194C"/>
    <w:rsid w:val="00493278"/>
    <w:rsid w:val="00494836"/>
    <w:rsid w:val="00494EE3"/>
    <w:rsid w:val="00496C71"/>
    <w:rsid w:val="00497F86"/>
    <w:rsid w:val="004A1799"/>
    <w:rsid w:val="004A3B24"/>
    <w:rsid w:val="004A6451"/>
    <w:rsid w:val="004A74E8"/>
    <w:rsid w:val="004B1716"/>
    <w:rsid w:val="004B618C"/>
    <w:rsid w:val="004C19B1"/>
    <w:rsid w:val="004C1A52"/>
    <w:rsid w:val="004C63A3"/>
    <w:rsid w:val="004D2AB9"/>
    <w:rsid w:val="004D2ACC"/>
    <w:rsid w:val="004D6C0F"/>
    <w:rsid w:val="004D6CD3"/>
    <w:rsid w:val="004E216C"/>
    <w:rsid w:val="004E26DA"/>
    <w:rsid w:val="004F0056"/>
    <w:rsid w:val="004F2E15"/>
    <w:rsid w:val="004F3D3D"/>
    <w:rsid w:val="00500AAB"/>
    <w:rsid w:val="005031C8"/>
    <w:rsid w:val="0050403B"/>
    <w:rsid w:val="00504626"/>
    <w:rsid w:val="00504BA1"/>
    <w:rsid w:val="00505E4C"/>
    <w:rsid w:val="00506A18"/>
    <w:rsid w:val="0051063C"/>
    <w:rsid w:val="00510963"/>
    <w:rsid w:val="00511957"/>
    <w:rsid w:val="00511D3C"/>
    <w:rsid w:val="00515279"/>
    <w:rsid w:val="00516041"/>
    <w:rsid w:val="0051722D"/>
    <w:rsid w:val="00517EF7"/>
    <w:rsid w:val="005265C4"/>
    <w:rsid w:val="00532A78"/>
    <w:rsid w:val="0053358D"/>
    <w:rsid w:val="00537306"/>
    <w:rsid w:val="00543493"/>
    <w:rsid w:val="005526FE"/>
    <w:rsid w:val="00554276"/>
    <w:rsid w:val="005565AA"/>
    <w:rsid w:val="00561217"/>
    <w:rsid w:val="005630ED"/>
    <w:rsid w:val="0056353F"/>
    <w:rsid w:val="00565276"/>
    <w:rsid w:val="00566D0B"/>
    <w:rsid w:val="00566DC4"/>
    <w:rsid w:val="00567969"/>
    <w:rsid w:val="00567EA8"/>
    <w:rsid w:val="005712FA"/>
    <w:rsid w:val="00574F74"/>
    <w:rsid w:val="00575818"/>
    <w:rsid w:val="005768A4"/>
    <w:rsid w:val="00576B24"/>
    <w:rsid w:val="00581571"/>
    <w:rsid w:val="00581BA9"/>
    <w:rsid w:val="00582ADE"/>
    <w:rsid w:val="005855D0"/>
    <w:rsid w:val="00586D2A"/>
    <w:rsid w:val="00586E9D"/>
    <w:rsid w:val="0059353C"/>
    <w:rsid w:val="0059414D"/>
    <w:rsid w:val="005964B2"/>
    <w:rsid w:val="00597C5C"/>
    <w:rsid w:val="005A0540"/>
    <w:rsid w:val="005A6748"/>
    <w:rsid w:val="005B01F9"/>
    <w:rsid w:val="005B138D"/>
    <w:rsid w:val="005B4B9C"/>
    <w:rsid w:val="005C03E5"/>
    <w:rsid w:val="005C0761"/>
    <w:rsid w:val="005C12AA"/>
    <w:rsid w:val="005C1CE2"/>
    <w:rsid w:val="005C2729"/>
    <w:rsid w:val="005C57D3"/>
    <w:rsid w:val="005D0189"/>
    <w:rsid w:val="005D24A6"/>
    <w:rsid w:val="005D366B"/>
    <w:rsid w:val="005D45B9"/>
    <w:rsid w:val="005D4694"/>
    <w:rsid w:val="005E5A9F"/>
    <w:rsid w:val="00600643"/>
    <w:rsid w:val="00601352"/>
    <w:rsid w:val="006031F2"/>
    <w:rsid w:val="006032AC"/>
    <w:rsid w:val="00605B61"/>
    <w:rsid w:val="00606506"/>
    <w:rsid w:val="006072AD"/>
    <w:rsid w:val="006075F7"/>
    <w:rsid w:val="00607EB6"/>
    <w:rsid w:val="0061031D"/>
    <w:rsid w:val="00611DE0"/>
    <w:rsid w:val="00614D5D"/>
    <w:rsid w:val="00617687"/>
    <w:rsid w:val="0062290C"/>
    <w:rsid w:val="00625B55"/>
    <w:rsid w:val="00630096"/>
    <w:rsid w:val="00632E55"/>
    <w:rsid w:val="00633C1D"/>
    <w:rsid w:val="006363F5"/>
    <w:rsid w:val="0063746C"/>
    <w:rsid w:val="00641487"/>
    <w:rsid w:val="00641B88"/>
    <w:rsid w:val="00642612"/>
    <w:rsid w:val="00642DBD"/>
    <w:rsid w:val="006444A5"/>
    <w:rsid w:val="006568A3"/>
    <w:rsid w:val="00657C72"/>
    <w:rsid w:val="0066205F"/>
    <w:rsid w:val="00663183"/>
    <w:rsid w:val="00664CEA"/>
    <w:rsid w:val="0067310F"/>
    <w:rsid w:val="006735D7"/>
    <w:rsid w:val="006736B9"/>
    <w:rsid w:val="006819BF"/>
    <w:rsid w:val="00683019"/>
    <w:rsid w:val="00684A5D"/>
    <w:rsid w:val="00687103"/>
    <w:rsid w:val="00687C90"/>
    <w:rsid w:val="00687F3A"/>
    <w:rsid w:val="00691E64"/>
    <w:rsid w:val="00692968"/>
    <w:rsid w:val="0069666A"/>
    <w:rsid w:val="00697FA3"/>
    <w:rsid w:val="006A174C"/>
    <w:rsid w:val="006A1CE5"/>
    <w:rsid w:val="006A42AF"/>
    <w:rsid w:val="006A6764"/>
    <w:rsid w:val="006B4234"/>
    <w:rsid w:val="006B77CE"/>
    <w:rsid w:val="006B7D8C"/>
    <w:rsid w:val="006C0136"/>
    <w:rsid w:val="006C03C5"/>
    <w:rsid w:val="006C10BC"/>
    <w:rsid w:val="006C3941"/>
    <w:rsid w:val="006C4BCB"/>
    <w:rsid w:val="006C73E0"/>
    <w:rsid w:val="006D0E87"/>
    <w:rsid w:val="006E43F4"/>
    <w:rsid w:val="006E623F"/>
    <w:rsid w:val="006F5159"/>
    <w:rsid w:val="006F7AD8"/>
    <w:rsid w:val="00704BE2"/>
    <w:rsid w:val="00707D23"/>
    <w:rsid w:val="00707F06"/>
    <w:rsid w:val="0071070F"/>
    <w:rsid w:val="00711C43"/>
    <w:rsid w:val="00712BE7"/>
    <w:rsid w:val="00713DC2"/>
    <w:rsid w:val="007155BE"/>
    <w:rsid w:val="00717070"/>
    <w:rsid w:val="00722205"/>
    <w:rsid w:val="00724A1F"/>
    <w:rsid w:val="0072561D"/>
    <w:rsid w:val="00725B19"/>
    <w:rsid w:val="007317FE"/>
    <w:rsid w:val="0073295F"/>
    <w:rsid w:val="00732A89"/>
    <w:rsid w:val="00732B66"/>
    <w:rsid w:val="00733198"/>
    <w:rsid w:val="0073639C"/>
    <w:rsid w:val="00736FBF"/>
    <w:rsid w:val="0073702D"/>
    <w:rsid w:val="00740950"/>
    <w:rsid w:val="00740B72"/>
    <w:rsid w:val="007477A3"/>
    <w:rsid w:val="00751007"/>
    <w:rsid w:val="007510A7"/>
    <w:rsid w:val="00753A0E"/>
    <w:rsid w:val="00753D80"/>
    <w:rsid w:val="007575E2"/>
    <w:rsid w:val="00757CF9"/>
    <w:rsid w:val="00761FD5"/>
    <w:rsid w:val="007669A2"/>
    <w:rsid w:val="00771E61"/>
    <w:rsid w:val="007720D0"/>
    <w:rsid w:val="0077411A"/>
    <w:rsid w:val="00777839"/>
    <w:rsid w:val="00777A26"/>
    <w:rsid w:val="0078190C"/>
    <w:rsid w:val="00782EE9"/>
    <w:rsid w:val="00784339"/>
    <w:rsid w:val="00785ABC"/>
    <w:rsid w:val="00785B3C"/>
    <w:rsid w:val="007868B3"/>
    <w:rsid w:val="00787216"/>
    <w:rsid w:val="0078768B"/>
    <w:rsid w:val="00787AF8"/>
    <w:rsid w:val="00787CE2"/>
    <w:rsid w:val="00797677"/>
    <w:rsid w:val="007B18FC"/>
    <w:rsid w:val="007B2645"/>
    <w:rsid w:val="007B3068"/>
    <w:rsid w:val="007B7C79"/>
    <w:rsid w:val="007C39C5"/>
    <w:rsid w:val="007C3A72"/>
    <w:rsid w:val="007D0CF7"/>
    <w:rsid w:val="007D4B0D"/>
    <w:rsid w:val="007D5A5D"/>
    <w:rsid w:val="007D62C1"/>
    <w:rsid w:val="007E05C4"/>
    <w:rsid w:val="007E256B"/>
    <w:rsid w:val="007E36D3"/>
    <w:rsid w:val="007E460C"/>
    <w:rsid w:val="007E6402"/>
    <w:rsid w:val="008008CB"/>
    <w:rsid w:val="00801EEC"/>
    <w:rsid w:val="008037ED"/>
    <w:rsid w:val="008058BD"/>
    <w:rsid w:val="00806E12"/>
    <w:rsid w:val="00810218"/>
    <w:rsid w:val="00813E30"/>
    <w:rsid w:val="00814314"/>
    <w:rsid w:val="00815C7D"/>
    <w:rsid w:val="00821D25"/>
    <w:rsid w:val="00823CA6"/>
    <w:rsid w:val="008257F2"/>
    <w:rsid w:val="00826A03"/>
    <w:rsid w:val="00834B1A"/>
    <w:rsid w:val="00837602"/>
    <w:rsid w:val="00837AAA"/>
    <w:rsid w:val="00837D15"/>
    <w:rsid w:val="0084028E"/>
    <w:rsid w:val="00840BF0"/>
    <w:rsid w:val="0084328C"/>
    <w:rsid w:val="00846595"/>
    <w:rsid w:val="00847C02"/>
    <w:rsid w:val="00850E98"/>
    <w:rsid w:val="008539E0"/>
    <w:rsid w:val="0085460B"/>
    <w:rsid w:val="00857897"/>
    <w:rsid w:val="00857BEE"/>
    <w:rsid w:val="00860EEE"/>
    <w:rsid w:val="00861358"/>
    <w:rsid w:val="0086211A"/>
    <w:rsid w:val="00867DEE"/>
    <w:rsid w:val="00871A7A"/>
    <w:rsid w:val="0087242E"/>
    <w:rsid w:val="0087342C"/>
    <w:rsid w:val="00873B7E"/>
    <w:rsid w:val="00874E64"/>
    <w:rsid w:val="00877F11"/>
    <w:rsid w:val="00880037"/>
    <w:rsid w:val="00881964"/>
    <w:rsid w:val="00882BE0"/>
    <w:rsid w:val="00886ADB"/>
    <w:rsid w:val="00887A01"/>
    <w:rsid w:val="00893093"/>
    <w:rsid w:val="008944A3"/>
    <w:rsid w:val="00894984"/>
    <w:rsid w:val="008A0826"/>
    <w:rsid w:val="008A1B4A"/>
    <w:rsid w:val="008A5542"/>
    <w:rsid w:val="008A7714"/>
    <w:rsid w:val="008B671A"/>
    <w:rsid w:val="008B67C6"/>
    <w:rsid w:val="008B745A"/>
    <w:rsid w:val="008B7DF3"/>
    <w:rsid w:val="008C31BC"/>
    <w:rsid w:val="008C3A0E"/>
    <w:rsid w:val="008C4D6C"/>
    <w:rsid w:val="008C51C5"/>
    <w:rsid w:val="008C53DD"/>
    <w:rsid w:val="008C5FF3"/>
    <w:rsid w:val="008C71EE"/>
    <w:rsid w:val="008D0475"/>
    <w:rsid w:val="008D0F0F"/>
    <w:rsid w:val="008D1220"/>
    <w:rsid w:val="008D462F"/>
    <w:rsid w:val="008D4BB0"/>
    <w:rsid w:val="008D5A37"/>
    <w:rsid w:val="008D6712"/>
    <w:rsid w:val="008D7915"/>
    <w:rsid w:val="008E04C2"/>
    <w:rsid w:val="008E1388"/>
    <w:rsid w:val="008E2D3C"/>
    <w:rsid w:val="008E4F9F"/>
    <w:rsid w:val="008F3DCC"/>
    <w:rsid w:val="00906B26"/>
    <w:rsid w:val="00913247"/>
    <w:rsid w:val="00914336"/>
    <w:rsid w:val="00914F0F"/>
    <w:rsid w:val="009208D3"/>
    <w:rsid w:val="00920E74"/>
    <w:rsid w:val="00922156"/>
    <w:rsid w:val="00922986"/>
    <w:rsid w:val="00924C2A"/>
    <w:rsid w:val="00926368"/>
    <w:rsid w:val="00926C60"/>
    <w:rsid w:val="009275D4"/>
    <w:rsid w:val="009306E7"/>
    <w:rsid w:val="00931340"/>
    <w:rsid w:val="00932235"/>
    <w:rsid w:val="0093341D"/>
    <w:rsid w:val="00933ED2"/>
    <w:rsid w:val="00934544"/>
    <w:rsid w:val="00934A98"/>
    <w:rsid w:val="0094041A"/>
    <w:rsid w:val="00945340"/>
    <w:rsid w:val="00952E79"/>
    <w:rsid w:val="00955173"/>
    <w:rsid w:val="00960701"/>
    <w:rsid w:val="00960CCE"/>
    <w:rsid w:val="0097194D"/>
    <w:rsid w:val="00972902"/>
    <w:rsid w:val="009779D7"/>
    <w:rsid w:val="009811FF"/>
    <w:rsid w:val="0098125D"/>
    <w:rsid w:val="0098409E"/>
    <w:rsid w:val="00984E06"/>
    <w:rsid w:val="00985776"/>
    <w:rsid w:val="00990C44"/>
    <w:rsid w:val="00993B37"/>
    <w:rsid w:val="0099435F"/>
    <w:rsid w:val="00995936"/>
    <w:rsid w:val="00997C6D"/>
    <w:rsid w:val="009A04F2"/>
    <w:rsid w:val="009A401D"/>
    <w:rsid w:val="009A632B"/>
    <w:rsid w:val="009B0EE6"/>
    <w:rsid w:val="009B13FA"/>
    <w:rsid w:val="009B1895"/>
    <w:rsid w:val="009B1C88"/>
    <w:rsid w:val="009B2D83"/>
    <w:rsid w:val="009B363E"/>
    <w:rsid w:val="009B4C51"/>
    <w:rsid w:val="009C2DF4"/>
    <w:rsid w:val="009C4E08"/>
    <w:rsid w:val="009C6CBA"/>
    <w:rsid w:val="009D20E5"/>
    <w:rsid w:val="009D264A"/>
    <w:rsid w:val="009D2863"/>
    <w:rsid w:val="009D2AAF"/>
    <w:rsid w:val="009D2B4F"/>
    <w:rsid w:val="009D4B68"/>
    <w:rsid w:val="009D525E"/>
    <w:rsid w:val="009D6DF3"/>
    <w:rsid w:val="009E09B0"/>
    <w:rsid w:val="009E2B52"/>
    <w:rsid w:val="009E59EC"/>
    <w:rsid w:val="009F415F"/>
    <w:rsid w:val="009F6A65"/>
    <w:rsid w:val="00A0227C"/>
    <w:rsid w:val="00A04529"/>
    <w:rsid w:val="00A045A7"/>
    <w:rsid w:val="00A060B1"/>
    <w:rsid w:val="00A0696F"/>
    <w:rsid w:val="00A1414F"/>
    <w:rsid w:val="00A241A0"/>
    <w:rsid w:val="00A3354A"/>
    <w:rsid w:val="00A35799"/>
    <w:rsid w:val="00A40AAF"/>
    <w:rsid w:val="00A41A88"/>
    <w:rsid w:val="00A41EEC"/>
    <w:rsid w:val="00A4361F"/>
    <w:rsid w:val="00A43B6C"/>
    <w:rsid w:val="00A44216"/>
    <w:rsid w:val="00A46D12"/>
    <w:rsid w:val="00A53EF5"/>
    <w:rsid w:val="00A5426A"/>
    <w:rsid w:val="00A64534"/>
    <w:rsid w:val="00A64F2D"/>
    <w:rsid w:val="00A66D4E"/>
    <w:rsid w:val="00A701AB"/>
    <w:rsid w:val="00A703DC"/>
    <w:rsid w:val="00A745E1"/>
    <w:rsid w:val="00A74B2A"/>
    <w:rsid w:val="00A7513E"/>
    <w:rsid w:val="00A759A5"/>
    <w:rsid w:val="00A7647B"/>
    <w:rsid w:val="00A847A1"/>
    <w:rsid w:val="00A86D29"/>
    <w:rsid w:val="00A90E80"/>
    <w:rsid w:val="00A91D15"/>
    <w:rsid w:val="00A931FF"/>
    <w:rsid w:val="00A949EB"/>
    <w:rsid w:val="00A95EAD"/>
    <w:rsid w:val="00AA164B"/>
    <w:rsid w:val="00AA1B5C"/>
    <w:rsid w:val="00AA5A7B"/>
    <w:rsid w:val="00AB229D"/>
    <w:rsid w:val="00AB3D92"/>
    <w:rsid w:val="00AB4A13"/>
    <w:rsid w:val="00AB5503"/>
    <w:rsid w:val="00AB6B15"/>
    <w:rsid w:val="00AB77B9"/>
    <w:rsid w:val="00AC07AE"/>
    <w:rsid w:val="00AC0830"/>
    <w:rsid w:val="00AC76E4"/>
    <w:rsid w:val="00AD0486"/>
    <w:rsid w:val="00AD425D"/>
    <w:rsid w:val="00AD6C16"/>
    <w:rsid w:val="00AE2698"/>
    <w:rsid w:val="00AE392F"/>
    <w:rsid w:val="00AE5196"/>
    <w:rsid w:val="00AE635D"/>
    <w:rsid w:val="00AE66E4"/>
    <w:rsid w:val="00AE7832"/>
    <w:rsid w:val="00AF261E"/>
    <w:rsid w:val="00AF35D6"/>
    <w:rsid w:val="00AF59E4"/>
    <w:rsid w:val="00AF6485"/>
    <w:rsid w:val="00AF6C9D"/>
    <w:rsid w:val="00AF6E66"/>
    <w:rsid w:val="00AF77C3"/>
    <w:rsid w:val="00B00D0D"/>
    <w:rsid w:val="00B0121D"/>
    <w:rsid w:val="00B01263"/>
    <w:rsid w:val="00B03322"/>
    <w:rsid w:val="00B039B5"/>
    <w:rsid w:val="00B0619E"/>
    <w:rsid w:val="00B07A5E"/>
    <w:rsid w:val="00B10F03"/>
    <w:rsid w:val="00B12700"/>
    <w:rsid w:val="00B13C50"/>
    <w:rsid w:val="00B1606D"/>
    <w:rsid w:val="00B164C9"/>
    <w:rsid w:val="00B27FE8"/>
    <w:rsid w:val="00B30C29"/>
    <w:rsid w:val="00B320BD"/>
    <w:rsid w:val="00B336EE"/>
    <w:rsid w:val="00B41938"/>
    <w:rsid w:val="00B421A2"/>
    <w:rsid w:val="00B42F1B"/>
    <w:rsid w:val="00B47950"/>
    <w:rsid w:val="00B52DC3"/>
    <w:rsid w:val="00B55040"/>
    <w:rsid w:val="00B55E48"/>
    <w:rsid w:val="00B627BB"/>
    <w:rsid w:val="00B6282E"/>
    <w:rsid w:val="00B62C02"/>
    <w:rsid w:val="00B62CA8"/>
    <w:rsid w:val="00B701F8"/>
    <w:rsid w:val="00B7067A"/>
    <w:rsid w:val="00B7556D"/>
    <w:rsid w:val="00B812FF"/>
    <w:rsid w:val="00B85B26"/>
    <w:rsid w:val="00B866BB"/>
    <w:rsid w:val="00B872AF"/>
    <w:rsid w:val="00B963AF"/>
    <w:rsid w:val="00BA6FC9"/>
    <w:rsid w:val="00BB10CF"/>
    <w:rsid w:val="00BB242D"/>
    <w:rsid w:val="00BB2B5A"/>
    <w:rsid w:val="00BB2DDD"/>
    <w:rsid w:val="00BB4B68"/>
    <w:rsid w:val="00BB6F6D"/>
    <w:rsid w:val="00BB7E12"/>
    <w:rsid w:val="00BC0BD9"/>
    <w:rsid w:val="00BC1410"/>
    <w:rsid w:val="00BC5B0A"/>
    <w:rsid w:val="00BD0D52"/>
    <w:rsid w:val="00BD3201"/>
    <w:rsid w:val="00BD41CB"/>
    <w:rsid w:val="00BD4A93"/>
    <w:rsid w:val="00BD54E2"/>
    <w:rsid w:val="00BD59FE"/>
    <w:rsid w:val="00BD770C"/>
    <w:rsid w:val="00BE1963"/>
    <w:rsid w:val="00BE219F"/>
    <w:rsid w:val="00BE3C11"/>
    <w:rsid w:val="00BE4602"/>
    <w:rsid w:val="00BE55CE"/>
    <w:rsid w:val="00BF0C87"/>
    <w:rsid w:val="00BF2F93"/>
    <w:rsid w:val="00BF390A"/>
    <w:rsid w:val="00BF4A39"/>
    <w:rsid w:val="00BF7785"/>
    <w:rsid w:val="00C0431E"/>
    <w:rsid w:val="00C056AD"/>
    <w:rsid w:val="00C11DCD"/>
    <w:rsid w:val="00C12E64"/>
    <w:rsid w:val="00C138A6"/>
    <w:rsid w:val="00C139E6"/>
    <w:rsid w:val="00C140AA"/>
    <w:rsid w:val="00C15D0D"/>
    <w:rsid w:val="00C17FC9"/>
    <w:rsid w:val="00C205DC"/>
    <w:rsid w:val="00C20ACF"/>
    <w:rsid w:val="00C20B23"/>
    <w:rsid w:val="00C216FA"/>
    <w:rsid w:val="00C2197F"/>
    <w:rsid w:val="00C230EB"/>
    <w:rsid w:val="00C237F7"/>
    <w:rsid w:val="00C25A2B"/>
    <w:rsid w:val="00C26177"/>
    <w:rsid w:val="00C33656"/>
    <w:rsid w:val="00C33F5F"/>
    <w:rsid w:val="00C341E9"/>
    <w:rsid w:val="00C36DB0"/>
    <w:rsid w:val="00C40492"/>
    <w:rsid w:val="00C45B7C"/>
    <w:rsid w:val="00C45FE3"/>
    <w:rsid w:val="00C55249"/>
    <w:rsid w:val="00C60259"/>
    <w:rsid w:val="00C60965"/>
    <w:rsid w:val="00C61033"/>
    <w:rsid w:val="00C64E9A"/>
    <w:rsid w:val="00C668EC"/>
    <w:rsid w:val="00C66FFF"/>
    <w:rsid w:val="00C722B5"/>
    <w:rsid w:val="00C72EDF"/>
    <w:rsid w:val="00C74D5E"/>
    <w:rsid w:val="00C81EC3"/>
    <w:rsid w:val="00C84293"/>
    <w:rsid w:val="00C86E88"/>
    <w:rsid w:val="00C87CA3"/>
    <w:rsid w:val="00C90C4B"/>
    <w:rsid w:val="00C93005"/>
    <w:rsid w:val="00C9348A"/>
    <w:rsid w:val="00C95114"/>
    <w:rsid w:val="00C96BB1"/>
    <w:rsid w:val="00CA3516"/>
    <w:rsid w:val="00CA37C0"/>
    <w:rsid w:val="00CA61E6"/>
    <w:rsid w:val="00CA7876"/>
    <w:rsid w:val="00CB144A"/>
    <w:rsid w:val="00CB22DC"/>
    <w:rsid w:val="00CB288A"/>
    <w:rsid w:val="00CC2876"/>
    <w:rsid w:val="00CD1437"/>
    <w:rsid w:val="00CD20C4"/>
    <w:rsid w:val="00CD22CD"/>
    <w:rsid w:val="00CD5D29"/>
    <w:rsid w:val="00CE11D2"/>
    <w:rsid w:val="00CE1682"/>
    <w:rsid w:val="00CE1993"/>
    <w:rsid w:val="00CE35FD"/>
    <w:rsid w:val="00CE526E"/>
    <w:rsid w:val="00CF12A1"/>
    <w:rsid w:val="00CF4520"/>
    <w:rsid w:val="00D01FF7"/>
    <w:rsid w:val="00D03712"/>
    <w:rsid w:val="00D05756"/>
    <w:rsid w:val="00D07F7A"/>
    <w:rsid w:val="00D10598"/>
    <w:rsid w:val="00D1098E"/>
    <w:rsid w:val="00D10C4C"/>
    <w:rsid w:val="00D128CD"/>
    <w:rsid w:val="00D16013"/>
    <w:rsid w:val="00D16BE6"/>
    <w:rsid w:val="00D21637"/>
    <w:rsid w:val="00D22AC0"/>
    <w:rsid w:val="00D2398F"/>
    <w:rsid w:val="00D23A7D"/>
    <w:rsid w:val="00D23FBB"/>
    <w:rsid w:val="00D24190"/>
    <w:rsid w:val="00D25120"/>
    <w:rsid w:val="00D319A0"/>
    <w:rsid w:val="00D31C82"/>
    <w:rsid w:val="00D31DC1"/>
    <w:rsid w:val="00D34B83"/>
    <w:rsid w:val="00D40B04"/>
    <w:rsid w:val="00D41245"/>
    <w:rsid w:val="00D41854"/>
    <w:rsid w:val="00D45CDC"/>
    <w:rsid w:val="00D4740C"/>
    <w:rsid w:val="00D478AD"/>
    <w:rsid w:val="00D50285"/>
    <w:rsid w:val="00D5169E"/>
    <w:rsid w:val="00D53B10"/>
    <w:rsid w:val="00D541FB"/>
    <w:rsid w:val="00D55248"/>
    <w:rsid w:val="00D5668D"/>
    <w:rsid w:val="00D61611"/>
    <w:rsid w:val="00D63A7B"/>
    <w:rsid w:val="00D6439A"/>
    <w:rsid w:val="00D644E0"/>
    <w:rsid w:val="00D65B2A"/>
    <w:rsid w:val="00D72869"/>
    <w:rsid w:val="00D73EE6"/>
    <w:rsid w:val="00D748CA"/>
    <w:rsid w:val="00D7688A"/>
    <w:rsid w:val="00D76AA7"/>
    <w:rsid w:val="00D77A16"/>
    <w:rsid w:val="00D812B4"/>
    <w:rsid w:val="00D83A52"/>
    <w:rsid w:val="00D85ABF"/>
    <w:rsid w:val="00D91B48"/>
    <w:rsid w:val="00D95509"/>
    <w:rsid w:val="00D96C60"/>
    <w:rsid w:val="00DA692B"/>
    <w:rsid w:val="00DB0E8A"/>
    <w:rsid w:val="00DB13B2"/>
    <w:rsid w:val="00DB7B68"/>
    <w:rsid w:val="00DC602A"/>
    <w:rsid w:val="00DC663C"/>
    <w:rsid w:val="00DC6A02"/>
    <w:rsid w:val="00DC72B4"/>
    <w:rsid w:val="00DD322E"/>
    <w:rsid w:val="00DD6499"/>
    <w:rsid w:val="00DE045D"/>
    <w:rsid w:val="00DE22C9"/>
    <w:rsid w:val="00DE4661"/>
    <w:rsid w:val="00DE56D3"/>
    <w:rsid w:val="00DF1BF7"/>
    <w:rsid w:val="00DF2BA5"/>
    <w:rsid w:val="00DF52E4"/>
    <w:rsid w:val="00DF5E53"/>
    <w:rsid w:val="00E01451"/>
    <w:rsid w:val="00E03473"/>
    <w:rsid w:val="00E053BC"/>
    <w:rsid w:val="00E0547A"/>
    <w:rsid w:val="00E06061"/>
    <w:rsid w:val="00E122A3"/>
    <w:rsid w:val="00E1261E"/>
    <w:rsid w:val="00E12A8B"/>
    <w:rsid w:val="00E15E1A"/>
    <w:rsid w:val="00E162C7"/>
    <w:rsid w:val="00E237B0"/>
    <w:rsid w:val="00E2613A"/>
    <w:rsid w:val="00E2776C"/>
    <w:rsid w:val="00E32CA2"/>
    <w:rsid w:val="00E34485"/>
    <w:rsid w:val="00E3455E"/>
    <w:rsid w:val="00E34745"/>
    <w:rsid w:val="00E34CC5"/>
    <w:rsid w:val="00E377F1"/>
    <w:rsid w:val="00E437E4"/>
    <w:rsid w:val="00E43D15"/>
    <w:rsid w:val="00E458CD"/>
    <w:rsid w:val="00E510E1"/>
    <w:rsid w:val="00E55CA1"/>
    <w:rsid w:val="00E5755D"/>
    <w:rsid w:val="00E57B31"/>
    <w:rsid w:val="00E63911"/>
    <w:rsid w:val="00E64151"/>
    <w:rsid w:val="00E6660E"/>
    <w:rsid w:val="00E67102"/>
    <w:rsid w:val="00E754ED"/>
    <w:rsid w:val="00E77CD7"/>
    <w:rsid w:val="00E85008"/>
    <w:rsid w:val="00E86F1F"/>
    <w:rsid w:val="00E917C1"/>
    <w:rsid w:val="00E92813"/>
    <w:rsid w:val="00E930C3"/>
    <w:rsid w:val="00E93C22"/>
    <w:rsid w:val="00E964BD"/>
    <w:rsid w:val="00EA0DB0"/>
    <w:rsid w:val="00EA1A45"/>
    <w:rsid w:val="00EA6A72"/>
    <w:rsid w:val="00EA6C01"/>
    <w:rsid w:val="00EA705F"/>
    <w:rsid w:val="00EA7A1F"/>
    <w:rsid w:val="00EB2A8F"/>
    <w:rsid w:val="00EB53A3"/>
    <w:rsid w:val="00EB678A"/>
    <w:rsid w:val="00EB7AE9"/>
    <w:rsid w:val="00EC2B78"/>
    <w:rsid w:val="00EC5A35"/>
    <w:rsid w:val="00ED02E7"/>
    <w:rsid w:val="00ED2014"/>
    <w:rsid w:val="00ED26E5"/>
    <w:rsid w:val="00ED303D"/>
    <w:rsid w:val="00ED33A5"/>
    <w:rsid w:val="00ED33CA"/>
    <w:rsid w:val="00ED5A7A"/>
    <w:rsid w:val="00ED7A6C"/>
    <w:rsid w:val="00EE136A"/>
    <w:rsid w:val="00EE25DE"/>
    <w:rsid w:val="00EE4B54"/>
    <w:rsid w:val="00EE7797"/>
    <w:rsid w:val="00EF0957"/>
    <w:rsid w:val="00EF0FE8"/>
    <w:rsid w:val="00EF6865"/>
    <w:rsid w:val="00EF7198"/>
    <w:rsid w:val="00EF799E"/>
    <w:rsid w:val="00F00A0C"/>
    <w:rsid w:val="00F03BE6"/>
    <w:rsid w:val="00F04A20"/>
    <w:rsid w:val="00F071FC"/>
    <w:rsid w:val="00F1671A"/>
    <w:rsid w:val="00F25DF1"/>
    <w:rsid w:val="00F26D79"/>
    <w:rsid w:val="00F273B1"/>
    <w:rsid w:val="00F277A2"/>
    <w:rsid w:val="00F314D7"/>
    <w:rsid w:val="00F3227F"/>
    <w:rsid w:val="00F32407"/>
    <w:rsid w:val="00F32E54"/>
    <w:rsid w:val="00F34A09"/>
    <w:rsid w:val="00F368F7"/>
    <w:rsid w:val="00F369C9"/>
    <w:rsid w:val="00F36C50"/>
    <w:rsid w:val="00F37E41"/>
    <w:rsid w:val="00F42928"/>
    <w:rsid w:val="00F455F1"/>
    <w:rsid w:val="00F45E26"/>
    <w:rsid w:val="00F46567"/>
    <w:rsid w:val="00F467CD"/>
    <w:rsid w:val="00F50D6E"/>
    <w:rsid w:val="00F50E05"/>
    <w:rsid w:val="00F530C0"/>
    <w:rsid w:val="00F6032A"/>
    <w:rsid w:val="00F6281F"/>
    <w:rsid w:val="00F704F6"/>
    <w:rsid w:val="00F712BB"/>
    <w:rsid w:val="00F734CD"/>
    <w:rsid w:val="00F760B2"/>
    <w:rsid w:val="00F77E57"/>
    <w:rsid w:val="00F813ED"/>
    <w:rsid w:val="00F827E9"/>
    <w:rsid w:val="00F90709"/>
    <w:rsid w:val="00F91253"/>
    <w:rsid w:val="00F92D3D"/>
    <w:rsid w:val="00F935D2"/>
    <w:rsid w:val="00F93BF3"/>
    <w:rsid w:val="00F94275"/>
    <w:rsid w:val="00F9463C"/>
    <w:rsid w:val="00F95063"/>
    <w:rsid w:val="00F9576E"/>
    <w:rsid w:val="00F96C64"/>
    <w:rsid w:val="00F9779E"/>
    <w:rsid w:val="00FA0F12"/>
    <w:rsid w:val="00FB1112"/>
    <w:rsid w:val="00FB4A82"/>
    <w:rsid w:val="00FB57E7"/>
    <w:rsid w:val="00FC0CFA"/>
    <w:rsid w:val="00FC6FAE"/>
    <w:rsid w:val="00FC7CB2"/>
    <w:rsid w:val="00FD3308"/>
    <w:rsid w:val="00FD5DC9"/>
    <w:rsid w:val="00FD6151"/>
    <w:rsid w:val="00FE21B6"/>
    <w:rsid w:val="00FE4EC8"/>
    <w:rsid w:val="00FE5038"/>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5:docId w15:val="{10BCA5FC-2DA0-C84A-993C-C7ABC013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0C4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customStyle="1" w:styleId="UnresolvedMention3">
    <w:name w:val="Unresolved Mention3"/>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 w:type="character" w:styleId="UnresolvedMention">
    <w:name w:val="Unresolved Mention"/>
    <w:basedOn w:val="DefaultParagraphFont"/>
    <w:uiPriority w:val="99"/>
    <w:semiHidden/>
    <w:unhideWhenUsed/>
    <w:rsid w:val="0013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66218701">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225718">
      <w:bodyDiv w:val="1"/>
      <w:marLeft w:val="0"/>
      <w:marRight w:val="0"/>
      <w:marTop w:val="0"/>
      <w:marBottom w:val="0"/>
      <w:divBdr>
        <w:top w:val="none" w:sz="0" w:space="0" w:color="auto"/>
        <w:left w:val="none" w:sz="0" w:space="0" w:color="auto"/>
        <w:bottom w:val="none" w:sz="0" w:space="0" w:color="auto"/>
        <w:right w:val="none" w:sz="0" w:space="0" w:color="auto"/>
      </w:divBdr>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392506756">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0711147">
          <w:marLeft w:val="0"/>
          <w:marRight w:val="0"/>
          <w:marTop w:val="0"/>
          <w:marBottom w:val="0"/>
          <w:divBdr>
            <w:top w:val="none" w:sz="0" w:space="0" w:color="auto"/>
            <w:left w:val="none" w:sz="0" w:space="0" w:color="auto"/>
            <w:bottom w:val="none" w:sz="0" w:space="0" w:color="auto"/>
            <w:right w:val="none" w:sz="0" w:space="0" w:color="auto"/>
          </w:divBdr>
        </w:div>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954756671">
          <w:marLeft w:val="0"/>
          <w:marRight w:val="0"/>
          <w:marTop w:val="0"/>
          <w:marBottom w:val="0"/>
          <w:divBdr>
            <w:top w:val="none" w:sz="0" w:space="0" w:color="auto"/>
            <w:left w:val="none" w:sz="0" w:space="0" w:color="auto"/>
            <w:bottom w:val="none" w:sz="0" w:space="0" w:color="auto"/>
            <w:right w:val="none" w:sz="0" w:space="0" w:color="auto"/>
          </w:divBdr>
        </w:div>
        <w:div w:id="1124933202">
          <w:marLeft w:val="0"/>
          <w:marRight w:val="0"/>
          <w:marTop w:val="0"/>
          <w:marBottom w:val="0"/>
          <w:divBdr>
            <w:top w:val="none" w:sz="0" w:space="0" w:color="auto"/>
            <w:left w:val="none" w:sz="0" w:space="0" w:color="auto"/>
            <w:bottom w:val="none" w:sz="0" w:space="0" w:color="auto"/>
            <w:right w:val="none" w:sz="0" w:space="0" w:color="auto"/>
          </w:divBdr>
        </w:div>
      </w:divsChild>
    </w:div>
    <w:div w:id="806968778">
      <w:bodyDiv w:val="1"/>
      <w:marLeft w:val="0"/>
      <w:marRight w:val="0"/>
      <w:marTop w:val="0"/>
      <w:marBottom w:val="0"/>
      <w:divBdr>
        <w:top w:val="none" w:sz="0" w:space="0" w:color="auto"/>
        <w:left w:val="none" w:sz="0" w:space="0" w:color="auto"/>
        <w:bottom w:val="none" w:sz="0" w:space="0" w:color="auto"/>
        <w:right w:val="none" w:sz="0" w:space="0" w:color="auto"/>
      </w:divBdr>
      <w:divsChild>
        <w:div w:id="936133364">
          <w:marLeft w:val="0"/>
          <w:marRight w:val="0"/>
          <w:marTop w:val="0"/>
          <w:marBottom w:val="0"/>
          <w:divBdr>
            <w:top w:val="none" w:sz="0" w:space="0" w:color="auto"/>
            <w:left w:val="none" w:sz="0" w:space="0" w:color="auto"/>
            <w:bottom w:val="none" w:sz="0" w:space="0" w:color="auto"/>
            <w:right w:val="none" w:sz="0" w:space="0" w:color="auto"/>
          </w:divBdr>
          <w:divsChild>
            <w:div w:id="1293710969">
              <w:marLeft w:val="0"/>
              <w:marRight w:val="0"/>
              <w:marTop w:val="0"/>
              <w:marBottom w:val="0"/>
              <w:divBdr>
                <w:top w:val="none" w:sz="0" w:space="0" w:color="auto"/>
                <w:left w:val="none" w:sz="0" w:space="0" w:color="auto"/>
                <w:bottom w:val="none" w:sz="0" w:space="0" w:color="auto"/>
                <w:right w:val="none" w:sz="0" w:space="0" w:color="auto"/>
              </w:divBdr>
            </w:div>
          </w:divsChild>
        </w:div>
        <w:div w:id="957755610">
          <w:marLeft w:val="0"/>
          <w:marRight w:val="0"/>
          <w:marTop w:val="0"/>
          <w:marBottom w:val="0"/>
          <w:divBdr>
            <w:top w:val="none" w:sz="0" w:space="0" w:color="auto"/>
            <w:left w:val="none" w:sz="0" w:space="0" w:color="auto"/>
            <w:bottom w:val="none" w:sz="0" w:space="0" w:color="auto"/>
            <w:right w:val="none" w:sz="0" w:space="0" w:color="auto"/>
          </w:divBdr>
          <w:divsChild>
            <w:div w:id="517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02391">
      <w:bodyDiv w:val="1"/>
      <w:marLeft w:val="0"/>
      <w:marRight w:val="0"/>
      <w:marTop w:val="0"/>
      <w:marBottom w:val="0"/>
      <w:divBdr>
        <w:top w:val="none" w:sz="0" w:space="0" w:color="auto"/>
        <w:left w:val="none" w:sz="0" w:space="0" w:color="auto"/>
        <w:bottom w:val="none" w:sz="0" w:space="0" w:color="auto"/>
        <w:right w:val="none" w:sz="0" w:space="0" w:color="auto"/>
      </w:divBdr>
      <w:divsChild>
        <w:div w:id="774787190">
          <w:marLeft w:val="0"/>
          <w:marRight w:val="0"/>
          <w:marTop w:val="0"/>
          <w:marBottom w:val="0"/>
          <w:divBdr>
            <w:top w:val="none" w:sz="0" w:space="0" w:color="auto"/>
            <w:left w:val="none" w:sz="0" w:space="0" w:color="auto"/>
            <w:bottom w:val="none" w:sz="0" w:space="0" w:color="auto"/>
            <w:right w:val="none" w:sz="0" w:space="0" w:color="auto"/>
          </w:divBdr>
        </w:div>
        <w:div w:id="1892686162">
          <w:marLeft w:val="0"/>
          <w:marRight w:val="0"/>
          <w:marTop w:val="0"/>
          <w:marBottom w:val="0"/>
          <w:divBdr>
            <w:top w:val="none" w:sz="0" w:space="0" w:color="auto"/>
            <w:left w:val="none" w:sz="0" w:space="0" w:color="auto"/>
            <w:bottom w:val="none" w:sz="0" w:space="0" w:color="auto"/>
            <w:right w:val="none" w:sz="0" w:space="0" w:color="auto"/>
          </w:divBdr>
        </w:div>
        <w:div w:id="2119905745">
          <w:marLeft w:val="0"/>
          <w:marRight w:val="0"/>
          <w:marTop w:val="0"/>
          <w:marBottom w:val="0"/>
          <w:divBdr>
            <w:top w:val="none" w:sz="0" w:space="0" w:color="auto"/>
            <w:left w:val="none" w:sz="0" w:space="0" w:color="auto"/>
            <w:bottom w:val="none" w:sz="0" w:space="0" w:color="auto"/>
            <w:right w:val="none" w:sz="0" w:space="0" w:color="auto"/>
          </w:divBdr>
        </w:div>
      </w:divsChild>
    </w:div>
    <w:div w:id="1024672838">
      <w:bodyDiv w:val="1"/>
      <w:marLeft w:val="0"/>
      <w:marRight w:val="0"/>
      <w:marTop w:val="0"/>
      <w:marBottom w:val="0"/>
      <w:divBdr>
        <w:top w:val="none" w:sz="0" w:space="0" w:color="auto"/>
        <w:left w:val="none" w:sz="0" w:space="0" w:color="auto"/>
        <w:bottom w:val="none" w:sz="0" w:space="0" w:color="auto"/>
        <w:right w:val="none" w:sz="0" w:space="0" w:color="auto"/>
      </w:divBdr>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094089495">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18895552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264453913">
      <w:bodyDiv w:val="1"/>
      <w:marLeft w:val="0"/>
      <w:marRight w:val="0"/>
      <w:marTop w:val="0"/>
      <w:marBottom w:val="0"/>
      <w:divBdr>
        <w:top w:val="none" w:sz="0" w:space="0" w:color="auto"/>
        <w:left w:val="none" w:sz="0" w:space="0" w:color="auto"/>
        <w:bottom w:val="none" w:sz="0" w:space="0" w:color="auto"/>
        <w:right w:val="none" w:sz="0" w:space="0" w:color="auto"/>
      </w:divBdr>
      <w:divsChild>
        <w:div w:id="1107584543">
          <w:marLeft w:val="0"/>
          <w:marRight w:val="0"/>
          <w:marTop w:val="0"/>
          <w:marBottom w:val="0"/>
          <w:divBdr>
            <w:top w:val="none" w:sz="0" w:space="0" w:color="auto"/>
            <w:left w:val="none" w:sz="0" w:space="0" w:color="auto"/>
            <w:bottom w:val="none" w:sz="0" w:space="0" w:color="auto"/>
            <w:right w:val="none" w:sz="0" w:space="0" w:color="auto"/>
          </w:divBdr>
        </w:div>
        <w:div w:id="1133913244">
          <w:marLeft w:val="0"/>
          <w:marRight w:val="0"/>
          <w:marTop w:val="0"/>
          <w:marBottom w:val="0"/>
          <w:divBdr>
            <w:top w:val="none" w:sz="0" w:space="0" w:color="auto"/>
            <w:left w:val="none" w:sz="0" w:space="0" w:color="auto"/>
            <w:bottom w:val="none" w:sz="0" w:space="0" w:color="auto"/>
            <w:right w:val="none" w:sz="0" w:space="0" w:color="auto"/>
          </w:divBdr>
        </w:div>
        <w:div w:id="2007055853">
          <w:marLeft w:val="0"/>
          <w:marRight w:val="0"/>
          <w:marTop w:val="0"/>
          <w:marBottom w:val="0"/>
          <w:divBdr>
            <w:top w:val="none" w:sz="0" w:space="0" w:color="auto"/>
            <w:left w:val="none" w:sz="0" w:space="0" w:color="auto"/>
            <w:bottom w:val="none" w:sz="0" w:space="0" w:color="auto"/>
            <w:right w:val="none" w:sz="0" w:space="0" w:color="auto"/>
          </w:divBdr>
        </w:div>
      </w:divsChild>
    </w:div>
    <w:div w:id="1265766371">
      <w:bodyDiv w:val="1"/>
      <w:marLeft w:val="0"/>
      <w:marRight w:val="0"/>
      <w:marTop w:val="0"/>
      <w:marBottom w:val="0"/>
      <w:divBdr>
        <w:top w:val="none" w:sz="0" w:space="0" w:color="auto"/>
        <w:left w:val="none" w:sz="0" w:space="0" w:color="auto"/>
        <w:bottom w:val="none" w:sz="0" w:space="0" w:color="auto"/>
        <w:right w:val="none" w:sz="0" w:space="0" w:color="auto"/>
      </w:divBdr>
    </w:div>
    <w:div w:id="1271818907">
      <w:bodyDiv w:val="1"/>
      <w:marLeft w:val="0"/>
      <w:marRight w:val="0"/>
      <w:marTop w:val="0"/>
      <w:marBottom w:val="0"/>
      <w:divBdr>
        <w:top w:val="none" w:sz="0" w:space="0" w:color="auto"/>
        <w:left w:val="none" w:sz="0" w:space="0" w:color="auto"/>
        <w:bottom w:val="none" w:sz="0" w:space="0" w:color="auto"/>
        <w:right w:val="none" w:sz="0" w:space="0" w:color="auto"/>
      </w:divBdr>
    </w:div>
    <w:div w:id="1378698942">
      <w:bodyDiv w:val="1"/>
      <w:marLeft w:val="0"/>
      <w:marRight w:val="0"/>
      <w:marTop w:val="0"/>
      <w:marBottom w:val="0"/>
      <w:divBdr>
        <w:top w:val="none" w:sz="0" w:space="0" w:color="auto"/>
        <w:left w:val="none" w:sz="0" w:space="0" w:color="auto"/>
        <w:bottom w:val="none" w:sz="0" w:space="0" w:color="auto"/>
        <w:right w:val="none" w:sz="0" w:space="0" w:color="auto"/>
      </w:divBdr>
    </w:div>
    <w:div w:id="1445424245">
      <w:bodyDiv w:val="1"/>
      <w:marLeft w:val="0"/>
      <w:marRight w:val="0"/>
      <w:marTop w:val="0"/>
      <w:marBottom w:val="0"/>
      <w:divBdr>
        <w:top w:val="none" w:sz="0" w:space="0" w:color="auto"/>
        <w:left w:val="none" w:sz="0" w:space="0" w:color="auto"/>
        <w:bottom w:val="none" w:sz="0" w:space="0" w:color="auto"/>
        <w:right w:val="none" w:sz="0" w:space="0" w:color="auto"/>
      </w:divBdr>
    </w:div>
    <w:div w:id="1487892900">
      <w:bodyDiv w:val="1"/>
      <w:marLeft w:val="0"/>
      <w:marRight w:val="0"/>
      <w:marTop w:val="0"/>
      <w:marBottom w:val="0"/>
      <w:divBdr>
        <w:top w:val="none" w:sz="0" w:space="0" w:color="auto"/>
        <w:left w:val="none" w:sz="0" w:space="0" w:color="auto"/>
        <w:bottom w:val="none" w:sz="0" w:space="0" w:color="auto"/>
        <w:right w:val="none" w:sz="0" w:space="0" w:color="auto"/>
      </w:divBdr>
      <w:divsChild>
        <w:div w:id="65688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8700">
              <w:marLeft w:val="0"/>
              <w:marRight w:val="0"/>
              <w:marTop w:val="0"/>
              <w:marBottom w:val="0"/>
              <w:divBdr>
                <w:top w:val="none" w:sz="0" w:space="0" w:color="auto"/>
                <w:left w:val="none" w:sz="0" w:space="0" w:color="auto"/>
                <w:bottom w:val="none" w:sz="0" w:space="0" w:color="auto"/>
                <w:right w:val="none" w:sz="0" w:space="0" w:color="auto"/>
              </w:divBdr>
              <w:divsChild>
                <w:div w:id="17321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9560">
      <w:bodyDiv w:val="1"/>
      <w:marLeft w:val="0"/>
      <w:marRight w:val="0"/>
      <w:marTop w:val="0"/>
      <w:marBottom w:val="0"/>
      <w:divBdr>
        <w:top w:val="none" w:sz="0" w:space="0" w:color="auto"/>
        <w:left w:val="none" w:sz="0" w:space="0" w:color="auto"/>
        <w:bottom w:val="none" w:sz="0" w:space="0" w:color="auto"/>
        <w:right w:val="none" w:sz="0" w:space="0" w:color="auto"/>
      </w:divBdr>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563486758">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21290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809980483">
      <w:bodyDiv w:val="1"/>
      <w:marLeft w:val="0"/>
      <w:marRight w:val="0"/>
      <w:marTop w:val="0"/>
      <w:marBottom w:val="0"/>
      <w:divBdr>
        <w:top w:val="none" w:sz="0" w:space="0" w:color="auto"/>
        <w:left w:val="none" w:sz="0" w:space="0" w:color="auto"/>
        <w:bottom w:val="none" w:sz="0" w:space="0" w:color="auto"/>
        <w:right w:val="none" w:sz="0" w:space="0" w:color="auto"/>
      </w:divBdr>
    </w:div>
    <w:div w:id="1946762472">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32220679">
      <w:bodyDiv w:val="1"/>
      <w:marLeft w:val="0"/>
      <w:marRight w:val="0"/>
      <w:marTop w:val="0"/>
      <w:marBottom w:val="0"/>
      <w:divBdr>
        <w:top w:val="none" w:sz="0" w:space="0" w:color="auto"/>
        <w:left w:val="none" w:sz="0" w:space="0" w:color="auto"/>
        <w:bottom w:val="none" w:sz="0" w:space="0" w:color="auto"/>
        <w:right w:val="none" w:sz="0" w:space="0" w:color="auto"/>
      </w:divBdr>
      <w:divsChild>
        <w:div w:id="210406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4506">
              <w:marLeft w:val="0"/>
              <w:marRight w:val="0"/>
              <w:marTop w:val="0"/>
              <w:marBottom w:val="0"/>
              <w:divBdr>
                <w:top w:val="none" w:sz="0" w:space="0" w:color="auto"/>
                <w:left w:val="none" w:sz="0" w:space="0" w:color="auto"/>
                <w:bottom w:val="none" w:sz="0" w:space="0" w:color="auto"/>
                <w:right w:val="none" w:sz="0" w:space="0" w:color="auto"/>
              </w:divBdr>
              <w:divsChild>
                <w:div w:id="6256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BS.org" TargetMode="External"/><Relationship Id="rId18" Type="http://schemas.openxmlformats.org/officeDocument/2006/relationships/hyperlink" Target="http://www.pbs.org/" TargetMode="External"/><Relationship Id="rId26" Type="http://schemas.openxmlformats.org/officeDocument/2006/relationships/hyperlink" Target="http://pressroom.pbs.org/" TargetMode="External"/><Relationship Id="rId3" Type="http://schemas.openxmlformats.org/officeDocument/2006/relationships/styles" Target="styles.xml"/><Relationship Id="rId21" Type="http://schemas.openxmlformats.org/officeDocument/2006/relationships/hyperlink" Target="http://www.pbs.org/anywhere/home/" TargetMode="External"/><Relationship Id="rId7" Type="http://schemas.openxmlformats.org/officeDocument/2006/relationships/endnotes" Target="endnotes.xml"/><Relationship Id="rId12" Type="http://schemas.openxmlformats.org/officeDocument/2006/relationships/hyperlink" Target="https://r20.rs6.net/tn.jsp?f=001Sas1hpvYeviSAUKk4nNYX2RYiPWYTVYkH_J-kW2rqXZLNIDquJ74f32HiP77i-ap4NsmtLcl4rnrfDnA71bMWD1DzT7TAMVZxEEA8TWqnzX06n3npc65qcF1HbOA_wkOYP6_YN149JE99saeNKdWLSw2Kyr2Z97r&amp;c=LQWo8AS0sXMz5eqxrCLO_fPsjE4EkE1noTHWmEu7ztc-lTt1RMm-ag==&amp;ch=g6-SFQpkhCCJi_jg8BY-XSJKhVPgH8Oo4BRMkNHHxOhL-MYEoRFFHg==" TargetMode="External"/><Relationship Id="rId17" Type="http://schemas.openxmlformats.org/officeDocument/2006/relationships/hyperlink" Target="http://pbskids.org/" TargetMode="External"/><Relationship Id="rId25" Type="http://schemas.openxmlformats.org/officeDocument/2006/relationships/hyperlink" Target="mailto:lugo@negia.net" TargetMode="External"/><Relationship Id="rId2" Type="http://schemas.openxmlformats.org/officeDocument/2006/relationships/numbering" Target="numbering.xml"/><Relationship Id="rId16" Type="http://schemas.openxmlformats.org/officeDocument/2006/relationships/hyperlink" Target="http://www.pbs.org/" TargetMode="External"/><Relationship Id="rId20" Type="http://schemas.openxmlformats.org/officeDocument/2006/relationships/hyperlink" Target="https://www.facebook.com/pb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Sas1hpvYeviSAUKk4nNYX2RYiPWYTVYkH_J-kW2rqXZLNIDquJ74f5ALv01e3AfY5oBL6BFiloOSWobwQc5AU8g1s5GYQHFMmOC8ZdiQYYBfanQufLUej5UJTkh4scAD0XPmI3TgABs=&amp;c=LQWo8AS0sXMz5eqxrCLO_fPsjE4EkE1noTHWmEu7ztc-lTt1RMm-ag==&amp;ch=g6-SFQpkhCCJi_jg8BY-XSJKhVPgH8Oo4BRMkNHHxOhL-MYEoRFFHg==" TargetMode="External"/><Relationship Id="rId24" Type="http://schemas.openxmlformats.org/officeDocument/2006/relationships/hyperlink" Target="mailto:Cara.white@mac.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pbp.org/" TargetMode="External"/><Relationship Id="rId23" Type="http://schemas.openxmlformats.org/officeDocument/2006/relationships/hyperlink" Target="https://twitter.com/PBS_PR" TargetMode="External"/><Relationship Id="rId28" Type="http://schemas.openxmlformats.org/officeDocument/2006/relationships/footer" Target="footer1.xml"/><Relationship Id="rId10" Type="http://schemas.openxmlformats.org/officeDocument/2006/relationships/hyperlink" Target="https://r20.rs6.net/tn.jsp?f=001Sas1hpvYeviSAUKk4nNYX2RYiPWYTVYkH_J-kW2rqXZLNIDquJ74f5ALv01e3AfYWAeXOq4WwVNtCLicHE0W_EYeeekfq0ctW3vPDoKXlmOG0VWhKPbvyRSeh3fazC5YAIsGeRIcxrSekhsUIz2dITCx8p3GA8n2&amp;c=LQWo8AS0sXMz5eqxrCLO_fPsjE4EkE1noTHWmEu7ztc-lTt1RMm-ag==&amp;ch=g6-SFQpkhCCJi_jg8BY-XSJKhVPgH8Oo4BRMkNHHxOhL-MYEoRFFHg==" TargetMode="External"/><Relationship Id="rId19" Type="http://schemas.openxmlformats.org/officeDocument/2006/relationships/hyperlink" Target="https://twitter.com/pb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pbs.org/pbs-video-app/" TargetMode="External"/><Relationship Id="rId22" Type="http://schemas.openxmlformats.org/officeDocument/2006/relationships/hyperlink" Target="http://pressroom.pbs.org/"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56C4-D234-4396-A284-0A6874FB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Cara White</cp:lastModifiedBy>
  <cp:revision>3</cp:revision>
  <cp:lastPrinted>2022-08-21T18:33:00Z</cp:lastPrinted>
  <dcterms:created xsi:type="dcterms:W3CDTF">2022-09-07T20:53:00Z</dcterms:created>
  <dcterms:modified xsi:type="dcterms:W3CDTF">2022-09-09T20:32:00Z</dcterms:modified>
</cp:coreProperties>
</file>