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B584A" w14:textId="67DC2D1B" w:rsidR="006F2AC1" w:rsidRPr="006641B9" w:rsidRDefault="006F2AC1" w:rsidP="006641B9">
      <w:pPr>
        <w:pStyle w:val="4PressContact-MediaInfo"/>
      </w:pPr>
      <w:r w:rsidRPr="006641B9">
        <w:t>Press Contact:</w:t>
      </w:r>
    </w:p>
    <w:p w14:paraId="0AE266B3" w14:textId="02B68D87" w:rsidR="00F20971" w:rsidRPr="00BB1719" w:rsidRDefault="00903DC1" w:rsidP="00F20971">
      <w:pPr>
        <w:pStyle w:val="4PressContact-MediaInfo"/>
      </w:pPr>
      <w:r>
        <w:t>Elizabeth Boone</w:t>
      </w:r>
      <w:r w:rsidR="00F20971" w:rsidRPr="00BB1719">
        <w:t xml:space="preserve">, </w:t>
      </w:r>
      <w:r w:rsidR="00BB1719">
        <w:t xml:space="preserve">The </w:t>
      </w:r>
      <w:r w:rsidR="00F20971" w:rsidRPr="00BB1719">
        <w:t>WNET</w:t>
      </w:r>
      <w:r w:rsidR="00BB1719">
        <w:t xml:space="preserve"> Group</w:t>
      </w:r>
      <w:r w:rsidR="00F20971" w:rsidRPr="00BB1719">
        <w:t>, 212.560.</w:t>
      </w:r>
      <w:r>
        <w:t>8831</w:t>
      </w:r>
      <w:r w:rsidR="00F20971" w:rsidRPr="00BB1719">
        <w:t>,</w:t>
      </w:r>
      <w:r>
        <w:t xml:space="preserve"> </w:t>
      </w:r>
      <w:hyperlink r:id="rId11" w:history="1">
        <w:r w:rsidRPr="00997574">
          <w:rPr>
            <w:rStyle w:val="Hyperlink"/>
          </w:rPr>
          <w:t>booneb@wnet.org</w:t>
        </w:r>
      </w:hyperlink>
      <w:r>
        <w:t xml:space="preserve"> </w:t>
      </w:r>
    </w:p>
    <w:p w14:paraId="3C924F74" w14:textId="3FF4003D" w:rsidR="00F01003" w:rsidRDefault="00F01003" w:rsidP="009D296A">
      <w:pPr>
        <w:pStyle w:val="4PressContact-MediaInfo"/>
        <w:rPr>
          <w:rStyle w:val="Hyperlink"/>
          <w:color w:val="auto"/>
          <w:kern w:val="20"/>
          <w:u w:val="none"/>
        </w:rPr>
      </w:pPr>
    </w:p>
    <w:p w14:paraId="7B5BD158" w14:textId="371F0868" w:rsidR="00CC2F11" w:rsidRPr="00CC2F11" w:rsidRDefault="00CC2F11" w:rsidP="009D296A">
      <w:pPr>
        <w:pStyle w:val="4PressContact-MediaInfo"/>
        <w:rPr>
          <w:rStyle w:val="Hyperlink"/>
          <w:kern w:val="20"/>
          <w:u w:val="none"/>
        </w:rPr>
      </w:pPr>
      <w:r w:rsidRPr="006A43EF">
        <w:rPr>
          <w:rStyle w:val="Hyperlink"/>
          <w:color w:val="auto"/>
          <w:kern w:val="20"/>
          <w:u w:val="none"/>
        </w:rPr>
        <w:t>Press materials:</w:t>
      </w:r>
      <w:r>
        <w:rPr>
          <w:rStyle w:val="Hyperlink"/>
          <w:kern w:val="20"/>
          <w:u w:val="none"/>
        </w:rPr>
        <w:t xml:space="preserve"> </w:t>
      </w:r>
      <w:hyperlink r:id="rId12" w:history="1">
        <w:r w:rsidR="00BC6FC5" w:rsidRPr="004B2BAE">
          <w:rPr>
            <w:rStyle w:val="Hyperlink"/>
            <w:kern w:val="20"/>
          </w:rPr>
          <w:t>pbs.org/pressroom</w:t>
        </w:r>
      </w:hyperlink>
      <w:r w:rsidR="00BC6FC5" w:rsidRPr="00BC6FC5">
        <w:rPr>
          <w:rStyle w:val="Hyperlink"/>
          <w:kern w:val="20"/>
          <w:u w:val="none"/>
        </w:rPr>
        <w:t xml:space="preserve"> </w:t>
      </w:r>
      <w:r w:rsidR="00BC6FC5" w:rsidRPr="00BC6FC5">
        <w:rPr>
          <w:rStyle w:val="Hyperlink"/>
          <w:color w:val="auto"/>
          <w:kern w:val="20"/>
          <w:u w:val="none"/>
        </w:rPr>
        <w:t xml:space="preserve">or </w:t>
      </w:r>
      <w:hyperlink r:id="rId13" w:history="1">
        <w:r w:rsidR="00807B8D" w:rsidRPr="00807B8D">
          <w:rPr>
            <w:rStyle w:val="Hyperlink"/>
            <w:kern w:val="20"/>
          </w:rPr>
          <w:t>thirteen.org/pressroom</w:t>
        </w:r>
      </w:hyperlink>
    </w:p>
    <w:p w14:paraId="634F052E" w14:textId="6A91EDC7" w:rsidR="009D296A" w:rsidRPr="00172A0C" w:rsidRDefault="00213212" w:rsidP="009D296A">
      <w:pPr>
        <w:pStyle w:val="4PressContact-MediaInfo"/>
        <w:rPr>
          <w:color w:val="000000" w:themeColor="text1"/>
          <w:kern w:val="20"/>
          <w:u w:val="single"/>
        </w:rPr>
      </w:pPr>
      <w:r w:rsidRPr="00172A0C">
        <w:rPr>
          <w:rStyle w:val="Hyperlink"/>
          <w:color w:val="000000" w:themeColor="text1"/>
          <w:kern w:val="20"/>
        </w:rPr>
        <w:t xml:space="preserve"> </w:t>
      </w:r>
    </w:p>
    <w:p w14:paraId="3299715C" w14:textId="779A4C80" w:rsidR="002F768A" w:rsidRPr="00172A0C" w:rsidRDefault="004072ED" w:rsidP="00F20971">
      <w:pPr>
        <w:pStyle w:val="3Bodytext-MediaInfo"/>
        <w:rPr>
          <w:rFonts w:cs="Arial"/>
          <w:b/>
          <w:bCs/>
          <w:color w:val="000000" w:themeColor="text1"/>
          <w:kern w:val="20"/>
          <w:sz w:val="28"/>
          <w:szCs w:val="32"/>
        </w:rPr>
      </w:pPr>
      <w:r w:rsidRPr="00172A0C">
        <w:rPr>
          <w:rFonts w:cs="Arial"/>
          <w:b/>
          <w:bCs/>
          <w:color w:val="000000" w:themeColor="text1"/>
          <w:kern w:val="20"/>
          <w:sz w:val="28"/>
          <w:szCs w:val="32"/>
        </w:rPr>
        <w:t>The WNET Group</w:t>
      </w:r>
      <w:r w:rsidR="00517531" w:rsidRPr="00172A0C">
        <w:rPr>
          <w:rFonts w:cs="Arial"/>
          <w:b/>
          <w:bCs/>
          <w:color w:val="000000" w:themeColor="text1"/>
          <w:kern w:val="20"/>
          <w:sz w:val="28"/>
          <w:szCs w:val="32"/>
        </w:rPr>
        <w:t xml:space="preserve"> </w:t>
      </w:r>
      <w:r w:rsidR="00E95AF8" w:rsidRPr="00172A0C">
        <w:rPr>
          <w:rFonts w:cs="Arial"/>
          <w:b/>
          <w:bCs/>
          <w:color w:val="000000" w:themeColor="text1"/>
          <w:kern w:val="20"/>
          <w:sz w:val="28"/>
          <w:szCs w:val="32"/>
        </w:rPr>
        <w:t>Present</w:t>
      </w:r>
      <w:r w:rsidR="00C71068" w:rsidRPr="00172A0C">
        <w:rPr>
          <w:rFonts w:cs="Arial"/>
          <w:b/>
          <w:bCs/>
          <w:color w:val="000000" w:themeColor="text1"/>
          <w:kern w:val="20"/>
          <w:sz w:val="28"/>
          <w:szCs w:val="32"/>
        </w:rPr>
        <w:t>s</w:t>
      </w:r>
      <w:r w:rsidR="00486C8D" w:rsidRPr="00172A0C">
        <w:rPr>
          <w:rFonts w:cs="Arial"/>
          <w:b/>
          <w:bCs/>
          <w:color w:val="000000" w:themeColor="text1"/>
          <w:kern w:val="20"/>
          <w:sz w:val="28"/>
          <w:szCs w:val="32"/>
        </w:rPr>
        <w:t xml:space="preserve"> </w:t>
      </w:r>
      <w:r w:rsidR="00486C8D" w:rsidRPr="00172A0C">
        <w:rPr>
          <w:rFonts w:cs="Arial"/>
          <w:b/>
          <w:bCs/>
          <w:i/>
          <w:iCs/>
          <w:color w:val="000000" w:themeColor="text1"/>
          <w:kern w:val="20"/>
          <w:sz w:val="28"/>
          <w:szCs w:val="32"/>
        </w:rPr>
        <w:t>Becoming Frida Kahlo</w:t>
      </w:r>
      <w:r w:rsidR="00486C8D" w:rsidRPr="00172A0C">
        <w:rPr>
          <w:rFonts w:cs="Arial"/>
          <w:b/>
          <w:bCs/>
          <w:color w:val="000000" w:themeColor="text1"/>
          <w:kern w:val="20"/>
          <w:sz w:val="28"/>
          <w:szCs w:val="32"/>
        </w:rPr>
        <w:t xml:space="preserve"> Tuesdays September 19-October 3</w:t>
      </w:r>
      <w:r w:rsidR="00C71068" w:rsidRPr="00172A0C">
        <w:rPr>
          <w:rFonts w:cs="Arial"/>
          <w:b/>
          <w:bCs/>
          <w:color w:val="000000" w:themeColor="text1"/>
          <w:kern w:val="20"/>
          <w:sz w:val="28"/>
          <w:szCs w:val="32"/>
        </w:rPr>
        <w:t xml:space="preserve"> </w:t>
      </w:r>
      <w:r w:rsidR="009254A0" w:rsidRPr="00172A0C">
        <w:rPr>
          <w:rFonts w:cs="Arial"/>
          <w:b/>
          <w:bCs/>
          <w:color w:val="000000" w:themeColor="text1"/>
          <w:kern w:val="20"/>
          <w:sz w:val="28"/>
          <w:szCs w:val="32"/>
        </w:rPr>
        <w:t>on PBS</w:t>
      </w:r>
      <w:r w:rsidR="00AD0B1D">
        <w:rPr>
          <w:rFonts w:cs="Arial"/>
          <w:b/>
          <w:bCs/>
          <w:color w:val="000000" w:themeColor="text1"/>
          <w:kern w:val="20"/>
          <w:sz w:val="28"/>
          <w:szCs w:val="32"/>
        </w:rPr>
        <w:t xml:space="preserve"> in Honor of Hispanic Heritage Month</w:t>
      </w:r>
    </w:p>
    <w:p w14:paraId="6E80D45A" w14:textId="77777777" w:rsidR="004072ED" w:rsidRPr="00172A0C" w:rsidRDefault="004072ED" w:rsidP="00320BB4">
      <w:pPr>
        <w:pStyle w:val="3Bodytext-MediaInfo"/>
        <w:rPr>
          <w:color w:val="000000" w:themeColor="text1"/>
        </w:rPr>
      </w:pPr>
    </w:p>
    <w:p w14:paraId="52257E60" w14:textId="34EA395C" w:rsidR="00C71068" w:rsidRPr="00172A0C" w:rsidRDefault="006D04A1" w:rsidP="00F20971">
      <w:pPr>
        <w:pStyle w:val="3Bodytext-MediaInfo"/>
        <w:rPr>
          <w:rFonts w:cs="Arial"/>
          <w:i/>
          <w:color w:val="000000" w:themeColor="text1"/>
          <w:kern w:val="18"/>
          <w:sz w:val="22"/>
          <w:szCs w:val="22"/>
        </w:rPr>
      </w:pPr>
      <w:r>
        <w:rPr>
          <w:rFonts w:cs="Arial"/>
          <w:i/>
          <w:color w:val="000000" w:themeColor="text1"/>
          <w:kern w:val="18"/>
          <w:sz w:val="22"/>
          <w:szCs w:val="22"/>
        </w:rPr>
        <w:t xml:space="preserve">Explores the life and work of the artist through </w:t>
      </w:r>
      <w:r w:rsidR="00486C8D" w:rsidRPr="00172A0C">
        <w:rPr>
          <w:rFonts w:cs="Arial"/>
          <w:i/>
          <w:color w:val="000000" w:themeColor="text1"/>
          <w:kern w:val="18"/>
          <w:sz w:val="22"/>
          <w:szCs w:val="22"/>
        </w:rPr>
        <w:t>interviews with Kahlo’s great-niece, Diego Rivera’s grandson,</w:t>
      </w:r>
      <w:r w:rsidR="00172A0C" w:rsidRPr="00172A0C">
        <w:rPr>
          <w:rFonts w:cs="Arial"/>
          <w:i/>
          <w:color w:val="000000" w:themeColor="text1"/>
          <w:kern w:val="18"/>
          <w:sz w:val="22"/>
          <w:szCs w:val="22"/>
        </w:rPr>
        <w:t xml:space="preserve"> curators, biographers, historians and </w:t>
      </w:r>
      <w:proofErr w:type="gramStart"/>
      <w:r w:rsidR="00172A0C" w:rsidRPr="00172A0C">
        <w:rPr>
          <w:rFonts w:cs="Arial"/>
          <w:i/>
          <w:color w:val="000000" w:themeColor="text1"/>
          <w:kern w:val="18"/>
          <w:sz w:val="22"/>
          <w:szCs w:val="22"/>
        </w:rPr>
        <w:t>more</w:t>
      </w:r>
      <w:proofErr w:type="gramEnd"/>
    </w:p>
    <w:p w14:paraId="29DB4582" w14:textId="77777777" w:rsidR="00AD0B1D" w:rsidRDefault="00AD0B1D" w:rsidP="00C408D7">
      <w:pPr>
        <w:pStyle w:val="3Bodytext-MediaInfo"/>
        <w:rPr>
          <w:b/>
          <w:bCs/>
          <w:i/>
          <w:iCs/>
        </w:rPr>
      </w:pPr>
    </w:p>
    <w:p w14:paraId="1428DD8C" w14:textId="384ABA43" w:rsidR="00D649C2" w:rsidRDefault="00D649C2" w:rsidP="00D649C2">
      <w:pPr>
        <w:pStyle w:val="3Bodytext-MediaInfo"/>
        <w:rPr>
          <w:color w:val="000000" w:themeColor="text1"/>
        </w:rPr>
      </w:pPr>
      <w:r w:rsidRPr="155926EC">
        <w:rPr>
          <w:b/>
          <w:bCs/>
          <w:i/>
          <w:iCs/>
          <w:color w:val="000000" w:themeColor="text1"/>
        </w:rPr>
        <w:t>Becoming Frida Kahlo</w:t>
      </w:r>
      <w:r w:rsidR="00194BFC" w:rsidRPr="155926EC">
        <w:rPr>
          <w:b/>
          <w:bCs/>
          <w:i/>
          <w:iCs/>
          <w:color w:val="000000" w:themeColor="text1"/>
        </w:rPr>
        <w:t xml:space="preserve">, </w:t>
      </w:r>
      <w:r w:rsidR="00194BFC" w:rsidRPr="155926EC">
        <w:rPr>
          <w:color w:val="000000" w:themeColor="text1"/>
        </w:rPr>
        <w:t xml:space="preserve">a new three-part documentary series, </w:t>
      </w:r>
      <w:r w:rsidR="00F33FBC">
        <w:rPr>
          <w:color w:val="000000" w:themeColor="text1"/>
        </w:rPr>
        <w:t xml:space="preserve">distributed by BBC Studios, </w:t>
      </w:r>
      <w:r w:rsidRPr="155926EC">
        <w:rPr>
          <w:color w:val="000000" w:themeColor="text1"/>
        </w:rPr>
        <w:t>strips away the myths to reveal the real Frida – a passionate and brilliant artist living through extraordinary times. The series explores the major events of Kahlo's life, both personal and political, from her lifelong health problems to her complicated relationship with artist Diego Rivera, whom she married not once but twice. Their shared political commitment made both artists controversial figures – from their association with</w:t>
      </w:r>
      <w:r w:rsidR="00DC4CD3" w:rsidRPr="155926EC">
        <w:rPr>
          <w:color w:val="000000" w:themeColor="text1"/>
        </w:rPr>
        <w:t xml:space="preserve"> Russian revolutionary Leon</w:t>
      </w:r>
      <w:r w:rsidRPr="155926EC">
        <w:rPr>
          <w:color w:val="000000" w:themeColor="text1"/>
        </w:rPr>
        <w:t xml:space="preserve"> Trotsky in Mexico to their paradoxical relationships with some of America’s wealthiest figures.</w:t>
      </w:r>
      <w:r w:rsidR="00707042" w:rsidRPr="155926EC">
        <w:rPr>
          <w:color w:val="000000" w:themeColor="text1"/>
        </w:rPr>
        <w:t xml:space="preserve"> </w:t>
      </w:r>
      <w:r w:rsidRPr="155926EC">
        <w:rPr>
          <w:color w:val="000000" w:themeColor="text1"/>
        </w:rPr>
        <w:t xml:space="preserve">Throughout her life Kahlo used her artwork as </w:t>
      </w:r>
      <w:r w:rsidR="61396A42" w:rsidRPr="155926EC">
        <w:rPr>
          <w:color w:val="000000" w:themeColor="text1"/>
        </w:rPr>
        <w:t>a way</w:t>
      </w:r>
      <w:r w:rsidRPr="155926EC">
        <w:rPr>
          <w:color w:val="000000" w:themeColor="text1"/>
        </w:rPr>
        <w:t xml:space="preserve"> to process her own emotions, producing what are now some of the most valuable–and most widely reproduced</w:t>
      </w:r>
      <w:r w:rsidR="00707042" w:rsidRPr="155926EC">
        <w:rPr>
          <w:color w:val="000000" w:themeColor="text1"/>
        </w:rPr>
        <w:t xml:space="preserve">– </w:t>
      </w:r>
      <w:r w:rsidRPr="155926EC">
        <w:rPr>
          <w:color w:val="000000" w:themeColor="text1"/>
        </w:rPr>
        <w:t>paintings of the twentieth century.</w:t>
      </w:r>
      <w:r w:rsidR="003F5550" w:rsidRPr="155926EC">
        <w:rPr>
          <w:color w:val="000000" w:themeColor="text1"/>
        </w:rPr>
        <w:t xml:space="preserve"> Featuring </w:t>
      </w:r>
      <w:r w:rsidR="00B003D8" w:rsidRPr="155926EC">
        <w:rPr>
          <w:color w:val="000000" w:themeColor="text1"/>
        </w:rPr>
        <w:t>interview</w:t>
      </w:r>
      <w:r w:rsidR="003A59DD" w:rsidRPr="155926EC">
        <w:rPr>
          <w:color w:val="000000" w:themeColor="text1"/>
        </w:rPr>
        <w:t>s</w:t>
      </w:r>
      <w:r w:rsidR="00B003D8" w:rsidRPr="155926EC">
        <w:rPr>
          <w:color w:val="000000" w:themeColor="text1"/>
        </w:rPr>
        <w:t xml:space="preserve"> with</w:t>
      </w:r>
      <w:r w:rsidR="003F5550" w:rsidRPr="155926EC">
        <w:rPr>
          <w:color w:val="000000" w:themeColor="text1"/>
        </w:rPr>
        <w:t xml:space="preserve"> Frida Kahlo’s </w:t>
      </w:r>
      <w:r w:rsidR="001668C8" w:rsidRPr="155926EC">
        <w:rPr>
          <w:color w:val="000000" w:themeColor="text1"/>
        </w:rPr>
        <w:t xml:space="preserve">great-niece </w:t>
      </w:r>
      <w:r w:rsidR="00861127" w:rsidRPr="155926EC">
        <w:rPr>
          <w:color w:val="000000" w:themeColor="text1"/>
        </w:rPr>
        <w:t>C</w:t>
      </w:r>
      <w:r w:rsidR="001668C8" w:rsidRPr="155926EC">
        <w:rPr>
          <w:color w:val="000000" w:themeColor="text1"/>
        </w:rPr>
        <w:t>ristina Kahlo,</w:t>
      </w:r>
      <w:r w:rsidR="0006068B" w:rsidRPr="155926EC">
        <w:rPr>
          <w:color w:val="000000" w:themeColor="text1"/>
        </w:rPr>
        <w:t xml:space="preserve"> Diego Rivera’s grandson </w:t>
      </w:r>
      <w:r w:rsidR="00C46E3A" w:rsidRPr="155926EC">
        <w:rPr>
          <w:color w:val="000000" w:themeColor="text1"/>
        </w:rPr>
        <w:t>Juan Co</w:t>
      </w:r>
      <w:r w:rsidR="00656EE9" w:rsidRPr="155926EC">
        <w:rPr>
          <w:color w:val="000000" w:themeColor="text1"/>
        </w:rPr>
        <w:t>ro</w:t>
      </w:r>
      <w:r w:rsidR="00C46E3A" w:rsidRPr="155926EC">
        <w:rPr>
          <w:color w:val="000000" w:themeColor="text1"/>
        </w:rPr>
        <w:t>nel Rivera,</w:t>
      </w:r>
      <w:r w:rsidR="001668C8" w:rsidRPr="155926EC">
        <w:rPr>
          <w:color w:val="000000" w:themeColor="text1"/>
        </w:rPr>
        <w:t xml:space="preserve"> </w:t>
      </w:r>
      <w:r w:rsidR="007E6E8E" w:rsidRPr="155926EC">
        <w:rPr>
          <w:color w:val="000000" w:themeColor="text1"/>
        </w:rPr>
        <w:t xml:space="preserve">biographers, art historians and more, </w:t>
      </w:r>
      <w:r w:rsidR="00B76761" w:rsidRPr="155926EC">
        <w:rPr>
          <w:b/>
          <w:bCs/>
          <w:i/>
          <w:iCs/>
          <w:color w:val="000000" w:themeColor="text1"/>
        </w:rPr>
        <w:t xml:space="preserve">Becoming Frida </w:t>
      </w:r>
      <w:r w:rsidR="00B76761" w:rsidRPr="00B01A11">
        <w:rPr>
          <w:b/>
          <w:bCs/>
          <w:i/>
          <w:iCs/>
          <w:color w:val="000000" w:themeColor="text1"/>
        </w:rPr>
        <w:t>Kahlo</w:t>
      </w:r>
      <w:r w:rsidR="00B76761" w:rsidRPr="00B01A11">
        <w:rPr>
          <w:color w:val="000000" w:themeColor="text1"/>
        </w:rPr>
        <w:t xml:space="preserve"> </w:t>
      </w:r>
      <w:r w:rsidR="00664962" w:rsidRPr="00B01A11">
        <w:rPr>
          <w:color w:val="000000" w:themeColor="text1"/>
        </w:rPr>
        <w:t xml:space="preserve">produced by multi-award winning Rogan Productions Scotland, </w:t>
      </w:r>
      <w:r w:rsidR="00B76761" w:rsidRPr="155926EC">
        <w:rPr>
          <w:color w:val="000000" w:themeColor="text1"/>
        </w:rPr>
        <w:t xml:space="preserve">premieres </w:t>
      </w:r>
      <w:r w:rsidR="00B76761" w:rsidRPr="155926EC">
        <w:rPr>
          <w:color w:val="000000" w:themeColor="text1"/>
          <w:u w:val="single"/>
        </w:rPr>
        <w:t>Tuesdays, September 19-October 3</w:t>
      </w:r>
      <w:r w:rsidR="00DB5D6F" w:rsidRPr="155926EC">
        <w:rPr>
          <w:color w:val="000000" w:themeColor="text1"/>
          <w:u w:val="single"/>
        </w:rPr>
        <w:t xml:space="preserve"> at 9 p.m. ET on PBS</w:t>
      </w:r>
      <w:r w:rsidR="00B76761" w:rsidRPr="155926EC">
        <w:rPr>
          <w:color w:val="000000" w:themeColor="text1"/>
        </w:rPr>
        <w:t xml:space="preserve"> </w:t>
      </w:r>
      <w:r w:rsidR="00DB5D6F" w:rsidRPr="155926EC">
        <w:rPr>
          <w:rFonts w:eastAsia="Georgia"/>
          <w:color w:val="000000" w:themeColor="text1"/>
          <w:lang w:val="en-GB"/>
        </w:rPr>
        <w:t>(</w:t>
      </w:r>
      <w:hyperlink r:id="rId14">
        <w:r w:rsidR="00DB5D6F" w:rsidRPr="155926EC">
          <w:rPr>
            <w:rStyle w:val="Hyperlink"/>
            <w:rFonts w:eastAsia="Georgia"/>
            <w:lang w:val="en-GB"/>
          </w:rPr>
          <w:t>check local listings</w:t>
        </w:r>
      </w:hyperlink>
      <w:r w:rsidR="00DB5D6F" w:rsidRPr="155926EC">
        <w:rPr>
          <w:rFonts w:eastAsia="Georgia"/>
          <w:color w:val="000000" w:themeColor="text1"/>
          <w:lang w:val="en-GB"/>
        </w:rPr>
        <w:t xml:space="preserve">), </w:t>
      </w:r>
      <w:hyperlink r:id="rId15">
        <w:r w:rsidR="00B76761" w:rsidRPr="155926EC">
          <w:rPr>
            <w:rStyle w:val="Hyperlink"/>
          </w:rPr>
          <w:t>pbs.org</w:t>
        </w:r>
      </w:hyperlink>
      <w:r w:rsidR="00B76761">
        <w:t xml:space="preserve"> and the </w:t>
      </w:r>
      <w:hyperlink r:id="rId16">
        <w:r w:rsidR="00B76761" w:rsidRPr="155926EC">
          <w:rPr>
            <w:rStyle w:val="Hyperlink"/>
          </w:rPr>
          <w:t>PBS App</w:t>
        </w:r>
      </w:hyperlink>
      <w:r w:rsidR="00B003D8">
        <w:t xml:space="preserve"> in</w:t>
      </w:r>
      <w:r w:rsidR="00B76761" w:rsidRPr="155926EC">
        <w:rPr>
          <w:rFonts w:eastAsia="Georgia"/>
          <w:color w:val="000000" w:themeColor="text1"/>
          <w:lang w:val="en-GB"/>
        </w:rPr>
        <w:t xml:space="preserve"> </w:t>
      </w:r>
      <w:proofErr w:type="spellStart"/>
      <w:r w:rsidR="00B003D8" w:rsidRPr="155926EC">
        <w:rPr>
          <w:rFonts w:eastAsia="Georgia"/>
          <w:color w:val="000000" w:themeColor="text1"/>
          <w:lang w:val="en-GB"/>
        </w:rPr>
        <w:t>honor</w:t>
      </w:r>
      <w:proofErr w:type="spellEnd"/>
      <w:r w:rsidR="00B003D8" w:rsidRPr="155926EC">
        <w:rPr>
          <w:rFonts w:eastAsia="Georgia"/>
          <w:color w:val="000000" w:themeColor="text1"/>
          <w:lang w:val="en-GB"/>
        </w:rPr>
        <w:t xml:space="preserve"> of Hispanic Heritage Month.</w:t>
      </w:r>
    </w:p>
    <w:p w14:paraId="618A4F4E" w14:textId="77777777" w:rsidR="0023470C" w:rsidRDefault="0023470C" w:rsidP="00D649C2">
      <w:pPr>
        <w:pStyle w:val="3Bodytext-MediaInfo"/>
        <w:rPr>
          <w:color w:val="000000" w:themeColor="text1"/>
        </w:rPr>
      </w:pPr>
    </w:p>
    <w:p w14:paraId="3CD47CF5" w14:textId="3E556FEC" w:rsidR="0023470C" w:rsidRDefault="004A0423" w:rsidP="00D649C2">
      <w:pPr>
        <w:pStyle w:val="3Bodytext-MediaInfo"/>
        <w:rPr>
          <w:b/>
          <w:bCs/>
          <w:i/>
          <w:iCs/>
          <w:color w:val="000000" w:themeColor="text1"/>
        </w:rPr>
      </w:pPr>
      <w:r>
        <w:rPr>
          <w:color w:val="000000" w:themeColor="text1"/>
        </w:rPr>
        <w:t xml:space="preserve">Episode </w:t>
      </w:r>
      <w:r w:rsidR="00E43D54">
        <w:rPr>
          <w:color w:val="000000" w:themeColor="text1"/>
        </w:rPr>
        <w:t>1</w:t>
      </w:r>
      <w:r w:rsidR="00BD5ADF">
        <w:rPr>
          <w:color w:val="000000" w:themeColor="text1"/>
        </w:rPr>
        <w:t xml:space="preserve"> – </w:t>
      </w:r>
      <w:r w:rsidR="00BD5ADF" w:rsidRPr="00BD5ADF">
        <w:rPr>
          <w:b/>
          <w:bCs/>
          <w:i/>
          <w:iCs/>
          <w:color w:val="000000" w:themeColor="text1"/>
        </w:rPr>
        <w:t xml:space="preserve">Becoming Frida Kahlo: </w:t>
      </w:r>
      <w:r w:rsidR="00E43D54" w:rsidRPr="00BD5ADF">
        <w:rPr>
          <w:b/>
          <w:bCs/>
          <w:i/>
          <w:iCs/>
          <w:color w:val="000000" w:themeColor="text1"/>
        </w:rPr>
        <w:t>The Making and Breaking</w:t>
      </w:r>
    </w:p>
    <w:p w14:paraId="315F8D09" w14:textId="17757391" w:rsidR="00847D73" w:rsidRDefault="00847D73" w:rsidP="00D649C2">
      <w:pPr>
        <w:pStyle w:val="3Bodytext-MediaInfo"/>
        <w:rPr>
          <w:rStyle w:val="Hyperlink"/>
          <w:i/>
          <w:iCs/>
        </w:rPr>
      </w:pPr>
      <w:r w:rsidRPr="00847D73">
        <w:rPr>
          <w:i/>
          <w:iCs/>
          <w:color w:val="000000" w:themeColor="text1"/>
        </w:rPr>
        <w:t xml:space="preserve">Premieres </w:t>
      </w:r>
      <w:r w:rsidRPr="00847D73">
        <w:rPr>
          <w:i/>
          <w:iCs/>
          <w:color w:val="000000" w:themeColor="text1"/>
          <w:u w:val="single"/>
        </w:rPr>
        <w:t>Tuesday, September 19 at 9 p.m. ET on PBS</w:t>
      </w:r>
      <w:r w:rsidRPr="00847D73">
        <w:rPr>
          <w:i/>
          <w:iCs/>
          <w:color w:val="000000" w:themeColor="text1"/>
        </w:rPr>
        <w:t xml:space="preserve"> </w:t>
      </w:r>
      <w:r w:rsidRPr="00847D73">
        <w:rPr>
          <w:rFonts w:eastAsia="Georgia"/>
          <w:i/>
          <w:iCs/>
          <w:color w:val="000000" w:themeColor="text1"/>
          <w:lang w:val="en-GB"/>
        </w:rPr>
        <w:t>(</w:t>
      </w:r>
      <w:hyperlink r:id="rId17" w:history="1">
        <w:r w:rsidRPr="00847D73">
          <w:rPr>
            <w:rStyle w:val="Hyperlink"/>
            <w:rFonts w:eastAsia="Georgia"/>
            <w:i/>
            <w:iCs/>
            <w:lang w:val="en-GB"/>
          </w:rPr>
          <w:t>check local listings</w:t>
        </w:r>
      </w:hyperlink>
      <w:r w:rsidRPr="00847D73">
        <w:rPr>
          <w:rFonts w:eastAsia="Georgia"/>
          <w:i/>
          <w:iCs/>
          <w:color w:val="000000" w:themeColor="text1"/>
          <w:lang w:val="en-GB"/>
        </w:rPr>
        <w:t xml:space="preserve">), </w:t>
      </w:r>
      <w:hyperlink r:id="rId18" w:history="1">
        <w:r w:rsidRPr="00847D73">
          <w:rPr>
            <w:rStyle w:val="Hyperlink"/>
            <w:i/>
            <w:iCs/>
          </w:rPr>
          <w:t>pbs.org</w:t>
        </w:r>
      </w:hyperlink>
      <w:r w:rsidRPr="00847D73">
        <w:rPr>
          <w:i/>
          <w:iCs/>
        </w:rPr>
        <w:t xml:space="preserve"> and the </w:t>
      </w:r>
      <w:hyperlink r:id="rId19" w:history="1">
        <w:r w:rsidRPr="00847D73">
          <w:rPr>
            <w:rStyle w:val="Hyperlink"/>
            <w:i/>
            <w:iCs/>
          </w:rPr>
          <w:t>PBS App</w:t>
        </w:r>
      </w:hyperlink>
    </w:p>
    <w:p w14:paraId="34537CE8" w14:textId="77777777" w:rsidR="00BB5484" w:rsidRDefault="00BB5484" w:rsidP="00D649C2">
      <w:pPr>
        <w:pStyle w:val="3Bodytext-MediaInfo"/>
        <w:rPr>
          <w:rStyle w:val="Hyperlink"/>
          <w:i/>
          <w:iCs/>
        </w:rPr>
      </w:pPr>
    </w:p>
    <w:p w14:paraId="0AEBE85D" w14:textId="5FE8A711" w:rsidR="004F709D" w:rsidRDefault="00DE7A77" w:rsidP="004F709D">
      <w:pPr>
        <w:pStyle w:val="3Bodytext-MediaInfo"/>
        <w:rPr>
          <w:color w:val="000000" w:themeColor="text1"/>
        </w:rPr>
      </w:pPr>
      <w:r w:rsidRPr="155926EC">
        <w:rPr>
          <w:color w:val="000000" w:themeColor="text1"/>
        </w:rPr>
        <w:t xml:space="preserve">The series premiere </w:t>
      </w:r>
      <w:r w:rsidR="004F709D" w:rsidRPr="155926EC">
        <w:rPr>
          <w:color w:val="000000" w:themeColor="text1"/>
        </w:rPr>
        <w:t>tells the story of the young Frida growing up in a time of revolution, from her rebellious school days to an encounter with the man who would change her life</w:t>
      </w:r>
      <w:r w:rsidRPr="155926EC">
        <w:rPr>
          <w:color w:val="000000" w:themeColor="text1"/>
        </w:rPr>
        <w:t>:</w:t>
      </w:r>
      <w:r w:rsidR="004F709D" w:rsidRPr="155926EC">
        <w:rPr>
          <w:color w:val="000000" w:themeColor="text1"/>
        </w:rPr>
        <w:t xml:space="preserve"> </w:t>
      </w:r>
      <w:r w:rsidR="004F709D" w:rsidRPr="155926EC">
        <w:rPr>
          <w:color w:val="000000" w:themeColor="text1"/>
        </w:rPr>
        <w:lastRenderedPageBreak/>
        <w:t>Diego Rivera, then one of the world’s most famous artists.</w:t>
      </w:r>
      <w:r w:rsidR="000302CA" w:rsidRPr="155926EC">
        <w:rPr>
          <w:color w:val="000000" w:themeColor="text1"/>
        </w:rPr>
        <w:t xml:space="preserve"> When a</w:t>
      </w:r>
      <w:r w:rsidR="004F709D" w:rsidRPr="155926EC">
        <w:rPr>
          <w:color w:val="000000" w:themeColor="text1"/>
        </w:rPr>
        <w:t xml:space="preserve"> tragic accident thwarts Frida’s ambition of becoming a doctor, </w:t>
      </w:r>
      <w:r w:rsidR="000302CA" w:rsidRPr="155926EC">
        <w:rPr>
          <w:color w:val="000000" w:themeColor="text1"/>
        </w:rPr>
        <w:t>young Frida</w:t>
      </w:r>
      <w:r w:rsidR="005B1F7A" w:rsidRPr="155926EC">
        <w:rPr>
          <w:color w:val="000000" w:themeColor="text1"/>
        </w:rPr>
        <w:t xml:space="preserve"> spends</w:t>
      </w:r>
      <w:r w:rsidR="004F709D" w:rsidRPr="155926EC">
        <w:rPr>
          <w:color w:val="000000" w:themeColor="text1"/>
        </w:rPr>
        <w:t xml:space="preserve"> many lonely months recuperating</w:t>
      </w:r>
      <w:r w:rsidR="005B1F7A" w:rsidRPr="155926EC">
        <w:rPr>
          <w:color w:val="000000" w:themeColor="text1"/>
        </w:rPr>
        <w:t xml:space="preserve"> and discovers</w:t>
      </w:r>
      <w:r w:rsidR="004F709D" w:rsidRPr="155926EC">
        <w:rPr>
          <w:color w:val="000000" w:themeColor="text1"/>
        </w:rPr>
        <w:t xml:space="preserve"> a new passion: </w:t>
      </w:r>
      <w:r w:rsidR="005B1F7A" w:rsidRPr="155926EC">
        <w:rPr>
          <w:color w:val="000000" w:themeColor="text1"/>
        </w:rPr>
        <w:t>P</w:t>
      </w:r>
      <w:r w:rsidR="004F709D" w:rsidRPr="155926EC">
        <w:rPr>
          <w:color w:val="000000" w:themeColor="text1"/>
        </w:rPr>
        <w:t>ainting.</w:t>
      </w:r>
      <w:r w:rsidR="005B1F7A" w:rsidRPr="155926EC">
        <w:rPr>
          <w:color w:val="000000" w:themeColor="text1"/>
        </w:rPr>
        <w:t xml:space="preserve"> </w:t>
      </w:r>
      <w:r w:rsidR="004F709D" w:rsidRPr="155926EC">
        <w:rPr>
          <w:color w:val="000000" w:themeColor="text1"/>
        </w:rPr>
        <w:t>When she finally ventures out again into Mexico City, it has become a thriving hub for artists and intellectuals from all over the world. The ambitious young Frida tracks down the renowned Rivera</w:t>
      </w:r>
      <w:r w:rsidR="00DA0403" w:rsidRPr="155926EC">
        <w:rPr>
          <w:color w:val="000000" w:themeColor="text1"/>
        </w:rPr>
        <w:t xml:space="preserve">, </w:t>
      </w:r>
      <w:r w:rsidR="003A3A4B" w:rsidRPr="155926EC">
        <w:rPr>
          <w:color w:val="000000" w:themeColor="text1"/>
        </w:rPr>
        <w:t>and</w:t>
      </w:r>
      <w:r w:rsidR="004F709D" w:rsidRPr="155926EC">
        <w:rPr>
          <w:color w:val="000000" w:themeColor="text1"/>
        </w:rPr>
        <w:t xml:space="preserve"> his response set</w:t>
      </w:r>
      <w:r w:rsidR="003A3A4B" w:rsidRPr="155926EC">
        <w:rPr>
          <w:color w:val="000000" w:themeColor="text1"/>
        </w:rPr>
        <w:t>s</w:t>
      </w:r>
      <w:r w:rsidR="004F709D" w:rsidRPr="155926EC">
        <w:rPr>
          <w:color w:val="000000" w:themeColor="text1"/>
        </w:rPr>
        <w:t xml:space="preserve"> her </w:t>
      </w:r>
      <w:r w:rsidR="003A3A4B" w:rsidRPr="155926EC">
        <w:rPr>
          <w:color w:val="000000" w:themeColor="text1"/>
        </w:rPr>
        <w:t>on</w:t>
      </w:r>
      <w:r w:rsidR="004F709D" w:rsidRPr="155926EC">
        <w:rPr>
          <w:color w:val="000000" w:themeColor="text1"/>
        </w:rPr>
        <w:t xml:space="preserve"> a new path as an artist.</w:t>
      </w:r>
      <w:r w:rsidR="00FB7F6B" w:rsidRPr="155926EC">
        <w:rPr>
          <w:color w:val="000000" w:themeColor="text1"/>
        </w:rPr>
        <w:t xml:space="preserve"> Becoming</w:t>
      </w:r>
      <w:r w:rsidR="004F709D" w:rsidRPr="155926EC">
        <w:rPr>
          <w:color w:val="000000" w:themeColor="text1"/>
        </w:rPr>
        <w:t xml:space="preserve"> entranced by </w:t>
      </w:r>
      <w:r w:rsidR="00FB7F6B" w:rsidRPr="155926EC">
        <w:rPr>
          <w:color w:val="000000" w:themeColor="text1"/>
        </w:rPr>
        <w:t>the</w:t>
      </w:r>
      <w:r w:rsidR="00716FBA" w:rsidRPr="155926EC">
        <w:rPr>
          <w:color w:val="000000" w:themeColor="text1"/>
        </w:rPr>
        <w:t xml:space="preserve"> politically radical and sexually liberated </w:t>
      </w:r>
      <w:r w:rsidR="004F709D" w:rsidRPr="155926EC">
        <w:rPr>
          <w:color w:val="000000" w:themeColor="text1"/>
        </w:rPr>
        <w:t xml:space="preserve">photographer and former Hollywood actress, Tina </w:t>
      </w:r>
      <w:proofErr w:type="spellStart"/>
      <w:r w:rsidR="004F709D" w:rsidRPr="155926EC">
        <w:rPr>
          <w:color w:val="000000" w:themeColor="text1"/>
        </w:rPr>
        <w:t>Modotti</w:t>
      </w:r>
      <w:proofErr w:type="spellEnd"/>
      <w:r w:rsidR="004F709D" w:rsidRPr="155926EC">
        <w:rPr>
          <w:color w:val="000000" w:themeColor="text1"/>
        </w:rPr>
        <w:t>, Frida sees Rivera again</w:t>
      </w:r>
      <w:r w:rsidR="00716FBA" w:rsidRPr="155926EC">
        <w:rPr>
          <w:color w:val="000000" w:themeColor="text1"/>
        </w:rPr>
        <w:t xml:space="preserve"> at one of her parties</w:t>
      </w:r>
      <w:r w:rsidR="001E28BE" w:rsidRPr="155926EC">
        <w:rPr>
          <w:color w:val="000000" w:themeColor="text1"/>
        </w:rPr>
        <w:t xml:space="preserve"> and marries him six month</w:t>
      </w:r>
      <w:r w:rsidR="00EC524B" w:rsidRPr="155926EC">
        <w:rPr>
          <w:color w:val="000000" w:themeColor="text1"/>
        </w:rPr>
        <w:t>s</w:t>
      </w:r>
      <w:r w:rsidR="001E28BE" w:rsidRPr="155926EC">
        <w:rPr>
          <w:color w:val="000000" w:themeColor="text1"/>
        </w:rPr>
        <w:t xml:space="preserve"> later. </w:t>
      </w:r>
      <w:r w:rsidR="004F709D" w:rsidRPr="155926EC">
        <w:rPr>
          <w:color w:val="000000" w:themeColor="text1"/>
        </w:rPr>
        <w:t>Although very much in love</w:t>
      </w:r>
      <w:r w:rsidR="00EC524B" w:rsidRPr="155926EC">
        <w:rPr>
          <w:color w:val="000000" w:themeColor="text1"/>
        </w:rPr>
        <w:t>,</w:t>
      </w:r>
      <w:r w:rsidR="004F709D" w:rsidRPr="155926EC">
        <w:rPr>
          <w:color w:val="000000" w:themeColor="text1"/>
        </w:rPr>
        <w:t xml:space="preserve"> she soon discovers that life with Diego</w:t>
      </w:r>
      <w:r w:rsidR="001E28BE" w:rsidRPr="155926EC">
        <w:rPr>
          <w:color w:val="000000" w:themeColor="text1"/>
        </w:rPr>
        <w:t>, 20 years her senior,</w:t>
      </w:r>
      <w:r w:rsidR="004F709D" w:rsidRPr="155926EC">
        <w:rPr>
          <w:color w:val="000000" w:themeColor="text1"/>
        </w:rPr>
        <w:t xml:space="preserve"> isn’t all wedded bliss; there are</w:t>
      </w:r>
      <w:r w:rsidR="001E28BE" w:rsidRPr="155926EC">
        <w:rPr>
          <w:color w:val="000000" w:themeColor="text1"/>
        </w:rPr>
        <w:t xml:space="preserve"> many</w:t>
      </w:r>
      <w:r w:rsidR="004F709D" w:rsidRPr="155926EC">
        <w:rPr>
          <w:color w:val="000000" w:themeColor="text1"/>
        </w:rPr>
        <w:t xml:space="preserve"> other women</w:t>
      </w:r>
      <w:r w:rsidR="001E28BE" w:rsidRPr="155926EC">
        <w:rPr>
          <w:color w:val="000000" w:themeColor="text1"/>
        </w:rPr>
        <w:t xml:space="preserve"> in </w:t>
      </w:r>
      <w:r w:rsidR="00DA0403" w:rsidRPr="155926EC">
        <w:rPr>
          <w:color w:val="000000" w:themeColor="text1"/>
        </w:rPr>
        <w:t xml:space="preserve">his life, </w:t>
      </w:r>
      <w:r w:rsidR="004F709D" w:rsidRPr="155926EC">
        <w:rPr>
          <w:color w:val="000000" w:themeColor="text1"/>
        </w:rPr>
        <w:t>and his work always comes first.</w:t>
      </w:r>
    </w:p>
    <w:p w14:paraId="75C735B1" w14:textId="77777777" w:rsidR="00E43D54" w:rsidRDefault="00E43D54" w:rsidP="00D649C2">
      <w:pPr>
        <w:pStyle w:val="3Bodytext-MediaInfo"/>
        <w:rPr>
          <w:color w:val="000000" w:themeColor="text1"/>
        </w:rPr>
      </w:pPr>
    </w:p>
    <w:p w14:paraId="6A1AD1F0" w14:textId="469499C4" w:rsidR="00E43D54" w:rsidRDefault="00E43D54" w:rsidP="00D649C2">
      <w:pPr>
        <w:pStyle w:val="3Bodytext-MediaInfo"/>
        <w:rPr>
          <w:b/>
          <w:bCs/>
          <w:i/>
          <w:iCs/>
          <w:color w:val="000000" w:themeColor="text1"/>
        </w:rPr>
      </w:pPr>
      <w:r>
        <w:rPr>
          <w:color w:val="000000" w:themeColor="text1"/>
        </w:rPr>
        <w:t>Episode 2</w:t>
      </w:r>
      <w:r w:rsidR="00BD5ADF">
        <w:rPr>
          <w:color w:val="000000" w:themeColor="text1"/>
        </w:rPr>
        <w:t xml:space="preserve"> – </w:t>
      </w:r>
      <w:r w:rsidR="00BD5ADF" w:rsidRPr="00BD5ADF">
        <w:rPr>
          <w:b/>
          <w:bCs/>
          <w:i/>
          <w:iCs/>
          <w:color w:val="000000" w:themeColor="text1"/>
        </w:rPr>
        <w:t>Becoming Frida Kahlo: Love and Loss</w:t>
      </w:r>
    </w:p>
    <w:p w14:paraId="23D4092D" w14:textId="297AE61B" w:rsidR="00847D73" w:rsidRPr="00847D73" w:rsidRDefault="00847D73" w:rsidP="00847D73">
      <w:pPr>
        <w:pStyle w:val="3Bodytext-MediaInfo"/>
        <w:rPr>
          <w:b/>
          <w:bCs/>
          <w:i/>
          <w:iCs/>
          <w:color w:val="000000" w:themeColor="text1"/>
        </w:rPr>
      </w:pPr>
      <w:r w:rsidRPr="00847D73">
        <w:rPr>
          <w:i/>
          <w:iCs/>
          <w:color w:val="000000" w:themeColor="text1"/>
        </w:rPr>
        <w:t xml:space="preserve">Premieres </w:t>
      </w:r>
      <w:r w:rsidRPr="00847D73">
        <w:rPr>
          <w:i/>
          <w:iCs/>
          <w:color w:val="000000" w:themeColor="text1"/>
          <w:u w:val="single"/>
        </w:rPr>
        <w:t xml:space="preserve">Tuesday, September </w:t>
      </w:r>
      <w:r w:rsidR="00975C46">
        <w:rPr>
          <w:i/>
          <w:iCs/>
          <w:color w:val="000000" w:themeColor="text1"/>
          <w:u w:val="single"/>
        </w:rPr>
        <w:t>26</w:t>
      </w:r>
      <w:r w:rsidRPr="00847D73">
        <w:rPr>
          <w:i/>
          <w:iCs/>
          <w:color w:val="000000" w:themeColor="text1"/>
          <w:u w:val="single"/>
        </w:rPr>
        <w:t xml:space="preserve"> at 9 p.m. ET on PBS</w:t>
      </w:r>
      <w:r w:rsidRPr="00847D73">
        <w:rPr>
          <w:i/>
          <w:iCs/>
          <w:color w:val="000000" w:themeColor="text1"/>
        </w:rPr>
        <w:t xml:space="preserve"> </w:t>
      </w:r>
      <w:r w:rsidRPr="00847D73">
        <w:rPr>
          <w:rFonts w:eastAsia="Georgia"/>
          <w:i/>
          <w:iCs/>
          <w:color w:val="000000" w:themeColor="text1"/>
          <w:lang w:val="en-GB"/>
        </w:rPr>
        <w:t>(</w:t>
      </w:r>
      <w:hyperlink r:id="rId20" w:history="1">
        <w:r w:rsidRPr="00847D73">
          <w:rPr>
            <w:rStyle w:val="Hyperlink"/>
            <w:rFonts w:eastAsia="Georgia"/>
            <w:i/>
            <w:iCs/>
            <w:lang w:val="en-GB"/>
          </w:rPr>
          <w:t>check local listings</w:t>
        </w:r>
      </w:hyperlink>
      <w:r w:rsidRPr="00847D73">
        <w:rPr>
          <w:rFonts w:eastAsia="Georgia"/>
          <w:i/>
          <w:iCs/>
          <w:color w:val="000000" w:themeColor="text1"/>
          <w:lang w:val="en-GB"/>
        </w:rPr>
        <w:t xml:space="preserve">), </w:t>
      </w:r>
      <w:hyperlink r:id="rId21" w:history="1">
        <w:r w:rsidRPr="00847D73">
          <w:rPr>
            <w:rStyle w:val="Hyperlink"/>
            <w:i/>
            <w:iCs/>
          </w:rPr>
          <w:t>pbs.org</w:t>
        </w:r>
      </w:hyperlink>
      <w:r w:rsidRPr="00847D73">
        <w:rPr>
          <w:i/>
          <w:iCs/>
        </w:rPr>
        <w:t xml:space="preserve"> and the </w:t>
      </w:r>
      <w:hyperlink r:id="rId22" w:history="1">
        <w:r w:rsidRPr="00847D73">
          <w:rPr>
            <w:rStyle w:val="Hyperlink"/>
            <w:i/>
            <w:iCs/>
          </w:rPr>
          <w:t>PBS App</w:t>
        </w:r>
      </w:hyperlink>
    </w:p>
    <w:p w14:paraId="33D23F52" w14:textId="77777777" w:rsidR="00847D73" w:rsidRDefault="00847D73" w:rsidP="00D649C2">
      <w:pPr>
        <w:pStyle w:val="3Bodytext-MediaInfo"/>
        <w:rPr>
          <w:color w:val="000000" w:themeColor="text1"/>
        </w:rPr>
      </w:pPr>
    </w:p>
    <w:p w14:paraId="29FD7036" w14:textId="2E4FB615" w:rsidR="00E43D54" w:rsidRDefault="00422178" w:rsidP="00D649C2">
      <w:pPr>
        <w:pStyle w:val="3Bodytext-MediaInfo"/>
        <w:rPr>
          <w:color w:val="000000" w:themeColor="text1"/>
        </w:rPr>
      </w:pPr>
      <w:r w:rsidRPr="00422178">
        <w:rPr>
          <w:color w:val="000000" w:themeColor="text1"/>
        </w:rPr>
        <w:t>San Francisco is abuzz with excitement at the</w:t>
      </w:r>
      <w:r w:rsidR="00D90A23">
        <w:rPr>
          <w:color w:val="000000" w:themeColor="text1"/>
        </w:rPr>
        <w:t xml:space="preserve"> </w:t>
      </w:r>
      <w:r w:rsidRPr="00422178">
        <w:rPr>
          <w:color w:val="000000" w:themeColor="text1"/>
        </w:rPr>
        <w:t>arrival</w:t>
      </w:r>
      <w:r w:rsidR="00D90A23">
        <w:rPr>
          <w:color w:val="000000" w:themeColor="text1"/>
        </w:rPr>
        <w:t xml:space="preserve"> of Frida Kahlo and Diego Rivera,</w:t>
      </w:r>
      <w:r w:rsidR="00CD13A7">
        <w:rPr>
          <w:color w:val="000000" w:themeColor="text1"/>
        </w:rPr>
        <w:t xml:space="preserve"> and </w:t>
      </w:r>
      <w:r w:rsidRPr="00422178">
        <w:rPr>
          <w:color w:val="000000" w:themeColor="text1"/>
        </w:rPr>
        <w:t>Frida’s ultra-Mexican style catches the attention of celebrities</w:t>
      </w:r>
      <w:r w:rsidR="000A3012">
        <w:rPr>
          <w:color w:val="000000" w:themeColor="text1"/>
        </w:rPr>
        <w:t xml:space="preserve"> and</w:t>
      </w:r>
      <w:r w:rsidRPr="00422178">
        <w:rPr>
          <w:color w:val="000000" w:themeColor="text1"/>
        </w:rPr>
        <w:t xml:space="preserve"> photographers</w:t>
      </w:r>
      <w:r w:rsidR="00BB368B">
        <w:rPr>
          <w:color w:val="000000" w:themeColor="text1"/>
        </w:rPr>
        <w:t xml:space="preserve">. </w:t>
      </w:r>
      <w:r w:rsidRPr="00422178">
        <w:rPr>
          <w:color w:val="000000" w:themeColor="text1"/>
        </w:rPr>
        <w:t>With Diego constantly working</w:t>
      </w:r>
      <w:r w:rsidR="00D514DC">
        <w:rPr>
          <w:color w:val="000000" w:themeColor="text1"/>
        </w:rPr>
        <w:t xml:space="preserve"> and determined</w:t>
      </w:r>
      <w:r w:rsidRPr="00422178">
        <w:rPr>
          <w:color w:val="000000" w:themeColor="text1"/>
        </w:rPr>
        <w:t xml:space="preserve"> to succeed in her own right and in the face of his many affairs, she paints a powerful marriage portrait</w:t>
      </w:r>
      <w:r w:rsidR="00D514DC">
        <w:rPr>
          <w:color w:val="000000" w:themeColor="text1"/>
        </w:rPr>
        <w:t xml:space="preserve">, </w:t>
      </w:r>
      <w:r w:rsidR="00D514DC" w:rsidRPr="00821174">
        <w:rPr>
          <w:color w:val="000000" w:themeColor="text1"/>
        </w:rPr>
        <w:t>“</w:t>
      </w:r>
      <w:r w:rsidRPr="00422178">
        <w:rPr>
          <w:color w:val="000000" w:themeColor="text1"/>
        </w:rPr>
        <w:t>Frida and Diego Rivera,</w:t>
      </w:r>
      <w:r w:rsidR="00D514DC">
        <w:rPr>
          <w:color w:val="000000" w:themeColor="text1"/>
        </w:rPr>
        <w:t>”</w:t>
      </w:r>
      <w:r w:rsidRPr="00422178">
        <w:rPr>
          <w:color w:val="000000" w:themeColor="text1"/>
        </w:rPr>
        <w:t xml:space="preserve"> which is selected for exhibition.</w:t>
      </w:r>
      <w:r w:rsidR="00354C43">
        <w:rPr>
          <w:color w:val="000000" w:themeColor="text1"/>
        </w:rPr>
        <w:t xml:space="preserve"> In Depression-era New York</w:t>
      </w:r>
      <w:r w:rsidR="005252FA">
        <w:rPr>
          <w:color w:val="000000" w:themeColor="text1"/>
        </w:rPr>
        <w:t xml:space="preserve">, she meets </w:t>
      </w:r>
      <w:r w:rsidR="002C500B">
        <w:rPr>
          <w:color w:val="000000" w:themeColor="text1"/>
        </w:rPr>
        <w:t>fellow</w:t>
      </w:r>
      <w:r w:rsidRPr="00422178">
        <w:rPr>
          <w:color w:val="000000" w:themeColor="text1"/>
        </w:rPr>
        <w:t xml:space="preserve"> artist Georgia O’Keeffe</w:t>
      </w:r>
      <w:r w:rsidR="002C500B">
        <w:rPr>
          <w:color w:val="000000" w:themeColor="text1"/>
        </w:rPr>
        <w:t xml:space="preserve"> who de</w:t>
      </w:r>
      <w:r w:rsidRPr="00422178">
        <w:rPr>
          <w:color w:val="000000" w:themeColor="text1"/>
        </w:rPr>
        <w:t>eply inspires her, and they kindle a romantic relationship.</w:t>
      </w:r>
      <w:r w:rsidR="00BA3F97">
        <w:rPr>
          <w:color w:val="000000" w:themeColor="text1"/>
        </w:rPr>
        <w:t xml:space="preserve"> </w:t>
      </w:r>
      <w:r w:rsidR="00796210">
        <w:rPr>
          <w:color w:val="000000" w:themeColor="text1"/>
        </w:rPr>
        <w:t>Later</w:t>
      </w:r>
      <w:r w:rsidR="000A3012">
        <w:rPr>
          <w:color w:val="000000" w:themeColor="text1"/>
        </w:rPr>
        <w:t xml:space="preserve"> in Detroit due to </w:t>
      </w:r>
      <w:r w:rsidR="008E21A9">
        <w:rPr>
          <w:color w:val="000000" w:themeColor="text1"/>
        </w:rPr>
        <w:t>a commission Diego receives</w:t>
      </w:r>
      <w:r w:rsidR="00796210">
        <w:rPr>
          <w:color w:val="000000" w:themeColor="text1"/>
        </w:rPr>
        <w:t xml:space="preserve">, </w:t>
      </w:r>
      <w:r w:rsidRPr="00422178">
        <w:rPr>
          <w:color w:val="000000" w:themeColor="text1"/>
        </w:rPr>
        <w:t xml:space="preserve">Frida </w:t>
      </w:r>
      <w:r w:rsidR="00796210">
        <w:rPr>
          <w:color w:val="000000" w:themeColor="text1"/>
        </w:rPr>
        <w:t>learns she’s</w:t>
      </w:r>
      <w:r w:rsidRPr="00422178">
        <w:rPr>
          <w:color w:val="000000" w:themeColor="text1"/>
        </w:rPr>
        <w:t xml:space="preserve"> pregnant and her worst fears are confirmed when she loses her child. She spends 13 days in </w:t>
      </w:r>
      <w:r w:rsidR="00A10DEF">
        <w:rPr>
          <w:color w:val="000000" w:themeColor="text1"/>
        </w:rPr>
        <w:t xml:space="preserve">the </w:t>
      </w:r>
      <w:r w:rsidRPr="00422178">
        <w:rPr>
          <w:color w:val="000000" w:themeColor="text1"/>
        </w:rPr>
        <w:t>hospital with her close friend Lucienne Bloch by her side</w:t>
      </w:r>
      <w:r w:rsidR="00796210" w:rsidRPr="008D49D1">
        <w:rPr>
          <w:color w:val="000000" w:themeColor="text1"/>
        </w:rPr>
        <w:t xml:space="preserve"> and</w:t>
      </w:r>
      <w:r w:rsidRPr="00422178">
        <w:rPr>
          <w:color w:val="000000" w:themeColor="text1"/>
        </w:rPr>
        <w:t xml:space="preserve"> turns once more to her art and paints </w:t>
      </w:r>
      <w:r w:rsidR="00796210" w:rsidRPr="008D49D1">
        <w:rPr>
          <w:color w:val="000000" w:themeColor="text1"/>
        </w:rPr>
        <w:t>“</w:t>
      </w:r>
      <w:r w:rsidRPr="00422178">
        <w:rPr>
          <w:color w:val="000000" w:themeColor="text1"/>
        </w:rPr>
        <w:t>Henry Ford Hospital,</w:t>
      </w:r>
      <w:r w:rsidR="00796210" w:rsidRPr="008D49D1">
        <w:rPr>
          <w:color w:val="000000" w:themeColor="text1"/>
        </w:rPr>
        <w:t>”</w:t>
      </w:r>
      <w:r w:rsidRPr="00422178">
        <w:rPr>
          <w:color w:val="000000" w:themeColor="text1"/>
        </w:rPr>
        <w:t xml:space="preserve"> a devastating portrait of her miscarriage and loss.</w:t>
      </w:r>
      <w:r w:rsidR="0090341E" w:rsidRPr="008D49D1">
        <w:rPr>
          <w:color w:val="000000" w:themeColor="text1"/>
        </w:rPr>
        <w:t xml:space="preserve"> </w:t>
      </w:r>
      <w:r w:rsidRPr="00422178">
        <w:rPr>
          <w:color w:val="000000" w:themeColor="text1"/>
        </w:rPr>
        <w:t xml:space="preserve">Tragedy continues when she </w:t>
      </w:r>
      <w:r w:rsidR="00A33036" w:rsidRPr="008D49D1">
        <w:rPr>
          <w:color w:val="000000" w:themeColor="text1"/>
        </w:rPr>
        <w:t xml:space="preserve">learns her mother has fallen ill and later </w:t>
      </w:r>
      <w:r w:rsidRPr="00422178">
        <w:rPr>
          <w:color w:val="000000" w:themeColor="text1"/>
        </w:rPr>
        <w:t>dies</w:t>
      </w:r>
      <w:r w:rsidR="00A33036" w:rsidRPr="008D49D1">
        <w:rPr>
          <w:color w:val="000000" w:themeColor="text1"/>
        </w:rPr>
        <w:t xml:space="preserve">, </w:t>
      </w:r>
      <w:r w:rsidR="00D75473">
        <w:rPr>
          <w:color w:val="000000" w:themeColor="text1"/>
        </w:rPr>
        <w:t xml:space="preserve">leading her to create </w:t>
      </w:r>
      <w:r w:rsidRPr="00422178">
        <w:rPr>
          <w:color w:val="000000" w:themeColor="text1"/>
        </w:rPr>
        <w:t xml:space="preserve">one of her most </w:t>
      </w:r>
      <w:r w:rsidR="00A33036" w:rsidRPr="008D49D1">
        <w:rPr>
          <w:color w:val="000000" w:themeColor="text1"/>
        </w:rPr>
        <w:t>powerful</w:t>
      </w:r>
      <w:r w:rsidRPr="00422178">
        <w:rPr>
          <w:color w:val="000000" w:themeColor="text1"/>
        </w:rPr>
        <w:t xml:space="preserve"> paintings: </w:t>
      </w:r>
      <w:r w:rsidR="00A33036" w:rsidRPr="008D49D1">
        <w:rPr>
          <w:color w:val="000000" w:themeColor="text1"/>
        </w:rPr>
        <w:t>“</w:t>
      </w:r>
      <w:r w:rsidRPr="00422178">
        <w:rPr>
          <w:color w:val="000000" w:themeColor="text1"/>
        </w:rPr>
        <w:t>My Birth.</w:t>
      </w:r>
      <w:r w:rsidR="00A33036" w:rsidRPr="008D49D1">
        <w:rPr>
          <w:color w:val="000000" w:themeColor="text1"/>
        </w:rPr>
        <w:t>”</w:t>
      </w:r>
      <w:r w:rsidR="00D75473">
        <w:rPr>
          <w:color w:val="000000" w:themeColor="text1"/>
        </w:rPr>
        <w:t xml:space="preserve"> </w:t>
      </w:r>
      <w:r w:rsidRPr="00422178">
        <w:rPr>
          <w:color w:val="000000" w:themeColor="text1"/>
        </w:rPr>
        <w:t>Meanwhile</w:t>
      </w:r>
      <w:r w:rsidR="00A10DEF">
        <w:rPr>
          <w:color w:val="000000" w:themeColor="text1"/>
        </w:rPr>
        <w:t>,</w:t>
      </w:r>
      <w:r w:rsidRPr="00422178">
        <w:rPr>
          <w:color w:val="000000" w:themeColor="text1"/>
        </w:rPr>
        <w:t xml:space="preserve"> in New York City, Diego takes another controversial commission at the newly</w:t>
      </w:r>
      <w:r w:rsidR="00A10DEF">
        <w:rPr>
          <w:color w:val="000000" w:themeColor="text1"/>
        </w:rPr>
        <w:t xml:space="preserve"> </w:t>
      </w:r>
      <w:r w:rsidRPr="00422178">
        <w:rPr>
          <w:color w:val="000000" w:themeColor="text1"/>
        </w:rPr>
        <w:t>built Rockefeller Center</w:t>
      </w:r>
      <w:r w:rsidR="006954F1">
        <w:rPr>
          <w:color w:val="000000" w:themeColor="text1"/>
        </w:rPr>
        <w:t>. P</w:t>
      </w:r>
      <w:r w:rsidRPr="00422178">
        <w:rPr>
          <w:color w:val="000000" w:themeColor="text1"/>
        </w:rPr>
        <w:t>ush</w:t>
      </w:r>
      <w:r w:rsidR="006954F1">
        <w:rPr>
          <w:color w:val="000000" w:themeColor="text1"/>
        </w:rPr>
        <w:t>ing</w:t>
      </w:r>
      <w:r w:rsidRPr="00422178">
        <w:rPr>
          <w:color w:val="000000" w:themeColor="text1"/>
        </w:rPr>
        <w:t xml:space="preserve"> the boundar</w:t>
      </w:r>
      <w:r w:rsidR="006954F1">
        <w:rPr>
          <w:color w:val="000000" w:themeColor="text1"/>
        </w:rPr>
        <w:t>y</w:t>
      </w:r>
      <w:r w:rsidRPr="00422178">
        <w:rPr>
          <w:color w:val="000000" w:themeColor="text1"/>
        </w:rPr>
        <w:t xml:space="preserve"> too far for his American patrons, </w:t>
      </w:r>
      <w:r w:rsidR="006954F1">
        <w:rPr>
          <w:color w:val="000000" w:themeColor="text1"/>
        </w:rPr>
        <w:t>he paints</w:t>
      </w:r>
      <w:r w:rsidRPr="00422178">
        <w:rPr>
          <w:color w:val="000000" w:themeColor="text1"/>
        </w:rPr>
        <w:t xml:space="preserve"> Vladimir Lenin into the new mural. Th</w:t>
      </w:r>
      <w:r w:rsidR="006954F1">
        <w:rPr>
          <w:color w:val="000000" w:themeColor="text1"/>
        </w:rPr>
        <w:t>is</w:t>
      </w:r>
      <w:r w:rsidRPr="00422178">
        <w:rPr>
          <w:color w:val="000000" w:themeColor="text1"/>
        </w:rPr>
        <w:t xml:space="preserve"> original mural is hacked off the walls </w:t>
      </w:r>
      <w:r w:rsidR="008E68E9">
        <w:rPr>
          <w:color w:val="000000" w:themeColor="text1"/>
        </w:rPr>
        <w:t>by order of the</w:t>
      </w:r>
      <w:r w:rsidRPr="00422178">
        <w:rPr>
          <w:color w:val="000000" w:themeColor="text1"/>
        </w:rPr>
        <w:t xml:space="preserve"> Rockefellers</w:t>
      </w:r>
      <w:r w:rsidR="00E21573">
        <w:rPr>
          <w:color w:val="000000" w:themeColor="text1"/>
        </w:rPr>
        <w:t xml:space="preserve">, with images of it only surviving </w:t>
      </w:r>
      <w:r w:rsidRPr="00422178">
        <w:rPr>
          <w:color w:val="000000" w:themeColor="text1"/>
        </w:rPr>
        <w:t>through Frida’s own photographs.</w:t>
      </w:r>
      <w:r w:rsidR="00E21573">
        <w:rPr>
          <w:color w:val="000000" w:themeColor="text1"/>
        </w:rPr>
        <w:t xml:space="preserve"> Upon their return to Mexico, </w:t>
      </w:r>
      <w:r w:rsidRPr="00422178">
        <w:rPr>
          <w:color w:val="000000" w:themeColor="text1"/>
        </w:rPr>
        <w:t>Diego</w:t>
      </w:r>
      <w:r w:rsidR="006914C2">
        <w:rPr>
          <w:color w:val="000000" w:themeColor="text1"/>
        </w:rPr>
        <w:t xml:space="preserve"> begins a</w:t>
      </w:r>
      <w:r w:rsidR="00E21573">
        <w:rPr>
          <w:color w:val="000000" w:themeColor="text1"/>
        </w:rPr>
        <w:t xml:space="preserve">n </w:t>
      </w:r>
      <w:r w:rsidRPr="00422178">
        <w:rPr>
          <w:color w:val="000000" w:themeColor="text1"/>
        </w:rPr>
        <w:t>affair with Frida’s sister, Cristina.</w:t>
      </w:r>
    </w:p>
    <w:p w14:paraId="56B2BEA3" w14:textId="77777777" w:rsidR="00422178" w:rsidRDefault="00422178" w:rsidP="00D649C2">
      <w:pPr>
        <w:pStyle w:val="3Bodytext-MediaInfo"/>
        <w:rPr>
          <w:color w:val="000000" w:themeColor="text1"/>
        </w:rPr>
      </w:pPr>
    </w:p>
    <w:p w14:paraId="2E8395D4" w14:textId="76E048F4" w:rsidR="00E43D54" w:rsidRPr="00D649C2" w:rsidRDefault="00E43D54" w:rsidP="00D649C2">
      <w:pPr>
        <w:pStyle w:val="3Bodytext-MediaInfo"/>
        <w:rPr>
          <w:color w:val="000000" w:themeColor="text1"/>
        </w:rPr>
      </w:pPr>
      <w:r>
        <w:rPr>
          <w:color w:val="000000" w:themeColor="text1"/>
        </w:rPr>
        <w:t>Episode 3</w:t>
      </w:r>
      <w:r w:rsidR="00BD5ADF">
        <w:rPr>
          <w:color w:val="000000" w:themeColor="text1"/>
        </w:rPr>
        <w:t xml:space="preserve"> – </w:t>
      </w:r>
      <w:r w:rsidR="00BD5ADF" w:rsidRPr="00BD5ADF">
        <w:rPr>
          <w:b/>
          <w:bCs/>
          <w:i/>
          <w:iCs/>
          <w:color w:val="000000" w:themeColor="text1"/>
        </w:rPr>
        <w:t>Becoming Frida Kahlo:</w:t>
      </w:r>
      <w:r w:rsidR="00BD5ADF" w:rsidRPr="00BD5ADF">
        <w:rPr>
          <w:color w:val="000000" w:themeColor="text1"/>
        </w:rPr>
        <w:t xml:space="preserve"> </w:t>
      </w:r>
      <w:r w:rsidR="00BD5ADF" w:rsidRPr="00BD5ADF">
        <w:rPr>
          <w:b/>
          <w:bCs/>
          <w:i/>
          <w:iCs/>
          <w:color w:val="000000" w:themeColor="text1"/>
        </w:rPr>
        <w:t>A Star is Born</w:t>
      </w:r>
    </w:p>
    <w:p w14:paraId="6ADA6FE6" w14:textId="5774AB7F" w:rsidR="00975C46" w:rsidRPr="00847D73" w:rsidRDefault="00975C46" w:rsidP="00975C46">
      <w:pPr>
        <w:pStyle w:val="3Bodytext-MediaInfo"/>
        <w:rPr>
          <w:b/>
          <w:bCs/>
          <w:i/>
          <w:iCs/>
          <w:color w:val="000000" w:themeColor="text1"/>
        </w:rPr>
      </w:pPr>
      <w:r w:rsidRPr="00847D73">
        <w:rPr>
          <w:i/>
          <w:iCs/>
          <w:color w:val="000000" w:themeColor="text1"/>
        </w:rPr>
        <w:t xml:space="preserve">Premieres </w:t>
      </w:r>
      <w:r w:rsidRPr="00847D73">
        <w:rPr>
          <w:i/>
          <w:iCs/>
          <w:color w:val="000000" w:themeColor="text1"/>
          <w:u w:val="single"/>
        </w:rPr>
        <w:t xml:space="preserve">Tuesday, </w:t>
      </w:r>
      <w:r>
        <w:rPr>
          <w:i/>
          <w:iCs/>
          <w:color w:val="000000" w:themeColor="text1"/>
          <w:u w:val="single"/>
        </w:rPr>
        <w:t>October 3</w:t>
      </w:r>
      <w:r w:rsidRPr="00847D73">
        <w:rPr>
          <w:i/>
          <w:iCs/>
          <w:color w:val="000000" w:themeColor="text1"/>
          <w:u w:val="single"/>
        </w:rPr>
        <w:t xml:space="preserve"> at 9 p.m. ET on PBS</w:t>
      </w:r>
      <w:r w:rsidRPr="00847D73">
        <w:rPr>
          <w:i/>
          <w:iCs/>
          <w:color w:val="000000" w:themeColor="text1"/>
        </w:rPr>
        <w:t xml:space="preserve"> </w:t>
      </w:r>
      <w:r w:rsidRPr="00847D73">
        <w:rPr>
          <w:rFonts w:eastAsia="Georgia"/>
          <w:i/>
          <w:iCs/>
          <w:color w:val="000000" w:themeColor="text1"/>
          <w:lang w:val="en-GB"/>
        </w:rPr>
        <w:t>(</w:t>
      </w:r>
      <w:hyperlink r:id="rId23" w:history="1">
        <w:r w:rsidRPr="00847D73">
          <w:rPr>
            <w:rStyle w:val="Hyperlink"/>
            <w:rFonts w:eastAsia="Georgia"/>
            <w:i/>
            <w:iCs/>
            <w:lang w:val="en-GB"/>
          </w:rPr>
          <w:t>check local listings</w:t>
        </w:r>
      </w:hyperlink>
      <w:r w:rsidRPr="00847D73">
        <w:rPr>
          <w:rFonts w:eastAsia="Georgia"/>
          <w:i/>
          <w:iCs/>
          <w:color w:val="000000" w:themeColor="text1"/>
          <w:lang w:val="en-GB"/>
        </w:rPr>
        <w:t xml:space="preserve">), </w:t>
      </w:r>
      <w:hyperlink r:id="rId24" w:history="1">
        <w:r w:rsidRPr="00847D73">
          <w:rPr>
            <w:rStyle w:val="Hyperlink"/>
            <w:i/>
            <w:iCs/>
          </w:rPr>
          <w:t>pbs.org</w:t>
        </w:r>
      </w:hyperlink>
      <w:r w:rsidRPr="00847D73">
        <w:rPr>
          <w:i/>
          <w:iCs/>
        </w:rPr>
        <w:t xml:space="preserve"> and the </w:t>
      </w:r>
      <w:hyperlink r:id="rId25" w:history="1">
        <w:r w:rsidRPr="00847D73">
          <w:rPr>
            <w:rStyle w:val="Hyperlink"/>
            <w:i/>
            <w:iCs/>
          </w:rPr>
          <w:t>PBS App</w:t>
        </w:r>
      </w:hyperlink>
    </w:p>
    <w:p w14:paraId="3B084881" w14:textId="77777777" w:rsidR="00CF7BFF" w:rsidRDefault="00CF7BFF" w:rsidP="00136C74">
      <w:pPr>
        <w:pStyle w:val="3Bodytext-MediaInfo"/>
        <w:rPr>
          <w:rFonts w:eastAsia="Georgia"/>
          <w:color w:val="000000" w:themeColor="text1"/>
        </w:rPr>
      </w:pPr>
    </w:p>
    <w:p w14:paraId="49DA6989" w14:textId="7B5E162E" w:rsidR="005839B3" w:rsidRDefault="005839B3" w:rsidP="005839B3">
      <w:pPr>
        <w:pStyle w:val="3Bodytext-MediaInfo"/>
        <w:rPr>
          <w:rFonts w:eastAsia="Georgia"/>
          <w:color w:val="000000" w:themeColor="text1"/>
        </w:rPr>
      </w:pPr>
      <w:r w:rsidRPr="155926EC">
        <w:rPr>
          <w:rFonts w:eastAsia="Georgia"/>
          <w:color w:val="000000" w:themeColor="text1"/>
        </w:rPr>
        <w:t>On the run from Stalin,</w:t>
      </w:r>
      <w:r w:rsidR="006914C2" w:rsidRPr="155926EC">
        <w:rPr>
          <w:rFonts w:eastAsia="Georgia"/>
          <w:color w:val="000000" w:themeColor="text1"/>
        </w:rPr>
        <w:t xml:space="preserve"> Russian revolutionary</w:t>
      </w:r>
      <w:r w:rsidRPr="155926EC">
        <w:rPr>
          <w:rFonts w:eastAsia="Georgia"/>
          <w:color w:val="000000" w:themeColor="text1"/>
        </w:rPr>
        <w:t xml:space="preserve"> Leon Trotsky arrives in Mexico</w:t>
      </w:r>
      <w:r w:rsidR="003E7A2D" w:rsidRPr="155926EC">
        <w:rPr>
          <w:rFonts w:eastAsia="Georgia"/>
          <w:color w:val="000000" w:themeColor="text1"/>
        </w:rPr>
        <w:t>,</w:t>
      </w:r>
      <w:r w:rsidRPr="155926EC">
        <w:rPr>
          <w:rFonts w:eastAsia="Georgia"/>
          <w:color w:val="000000" w:themeColor="text1"/>
        </w:rPr>
        <w:t xml:space="preserve"> and Frida begins a short-lived affair with him</w:t>
      </w:r>
      <w:r w:rsidR="006914C2" w:rsidRPr="155926EC">
        <w:rPr>
          <w:rFonts w:eastAsia="Georgia"/>
          <w:color w:val="000000" w:themeColor="text1"/>
        </w:rPr>
        <w:t>.</w:t>
      </w:r>
      <w:r w:rsidR="00784976" w:rsidRPr="155926EC">
        <w:rPr>
          <w:rFonts w:eastAsia="Georgia"/>
          <w:color w:val="000000" w:themeColor="text1"/>
        </w:rPr>
        <w:t xml:space="preserve"> Meeting </w:t>
      </w:r>
      <w:r w:rsidR="3DFE47AB" w:rsidRPr="155926EC">
        <w:rPr>
          <w:rFonts w:eastAsia="Georgia"/>
          <w:color w:val="000000" w:themeColor="text1"/>
        </w:rPr>
        <w:t xml:space="preserve">the </w:t>
      </w:r>
      <w:r w:rsidR="00784976" w:rsidRPr="155926EC">
        <w:rPr>
          <w:rFonts w:eastAsia="Georgia"/>
          <w:color w:val="000000" w:themeColor="text1"/>
        </w:rPr>
        <w:t>influential leader of the Surrealist movement, Andre Breton, Fri</w:t>
      </w:r>
      <w:r w:rsidR="00F55736" w:rsidRPr="155926EC">
        <w:rPr>
          <w:rFonts w:eastAsia="Georgia"/>
          <w:color w:val="000000" w:themeColor="text1"/>
        </w:rPr>
        <w:t xml:space="preserve">da impresses him and </w:t>
      </w:r>
      <w:r w:rsidR="00BD6C10" w:rsidRPr="155926EC">
        <w:rPr>
          <w:rFonts w:eastAsia="Georgia"/>
          <w:color w:val="000000" w:themeColor="text1"/>
        </w:rPr>
        <w:t xml:space="preserve">ventures to Paris to </w:t>
      </w:r>
      <w:r w:rsidRPr="155926EC">
        <w:rPr>
          <w:rFonts w:eastAsia="Georgia"/>
          <w:color w:val="000000" w:themeColor="text1"/>
        </w:rPr>
        <w:t>find Europe on the brink of war and that the exhibition</w:t>
      </w:r>
      <w:r w:rsidR="00BD6C10" w:rsidRPr="155926EC">
        <w:rPr>
          <w:rFonts w:eastAsia="Georgia"/>
          <w:color w:val="000000" w:themeColor="text1"/>
        </w:rPr>
        <w:t xml:space="preserve"> Breton had promised her was not what she had expected it to be</w:t>
      </w:r>
      <w:r w:rsidRPr="155926EC">
        <w:rPr>
          <w:rFonts w:eastAsia="Georgia"/>
          <w:color w:val="000000" w:themeColor="text1"/>
        </w:rPr>
        <w:t xml:space="preserve">. </w:t>
      </w:r>
      <w:r w:rsidR="00020418" w:rsidRPr="155926EC">
        <w:rPr>
          <w:rFonts w:eastAsia="Georgia"/>
          <w:color w:val="000000" w:themeColor="text1"/>
        </w:rPr>
        <w:t>D</w:t>
      </w:r>
      <w:r w:rsidRPr="155926EC">
        <w:rPr>
          <w:rFonts w:eastAsia="Georgia"/>
          <w:color w:val="000000" w:themeColor="text1"/>
        </w:rPr>
        <w:t xml:space="preserve">isappointed with Breton, Frida finds solace in a relationship with his </w:t>
      </w:r>
      <w:r w:rsidRPr="155926EC">
        <w:rPr>
          <w:rFonts w:eastAsia="Georgia"/>
          <w:color w:val="000000" w:themeColor="text1"/>
        </w:rPr>
        <w:lastRenderedPageBreak/>
        <w:t xml:space="preserve">wife, Jacqueline. </w:t>
      </w:r>
      <w:r w:rsidR="0090692F" w:rsidRPr="155926EC">
        <w:rPr>
          <w:rFonts w:eastAsia="Georgia"/>
          <w:color w:val="000000" w:themeColor="text1"/>
        </w:rPr>
        <w:t>Finally returning to Mexico after months away, Frida discovers</w:t>
      </w:r>
      <w:r w:rsidR="00C821A0" w:rsidRPr="155926EC">
        <w:rPr>
          <w:rFonts w:eastAsia="Georgia"/>
          <w:color w:val="000000" w:themeColor="text1"/>
        </w:rPr>
        <w:t xml:space="preserve"> </w:t>
      </w:r>
      <w:r w:rsidR="003E7A2D" w:rsidRPr="155926EC">
        <w:rPr>
          <w:rFonts w:eastAsia="Georgia"/>
          <w:color w:val="000000" w:themeColor="text1"/>
        </w:rPr>
        <w:t>Diego’s</w:t>
      </w:r>
      <w:r w:rsidR="00C821A0" w:rsidRPr="155926EC">
        <w:rPr>
          <w:rFonts w:eastAsia="Georgia"/>
          <w:color w:val="000000" w:themeColor="text1"/>
        </w:rPr>
        <w:t xml:space="preserve"> shocking </w:t>
      </w:r>
      <w:r w:rsidRPr="155926EC">
        <w:rPr>
          <w:rFonts w:eastAsia="Georgia"/>
          <w:color w:val="000000" w:themeColor="text1"/>
        </w:rPr>
        <w:t xml:space="preserve">affair with </w:t>
      </w:r>
      <w:r w:rsidR="00C821A0" w:rsidRPr="155926EC">
        <w:rPr>
          <w:rFonts w:eastAsia="Georgia"/>
          <w:color w:val="000000" w:themeColor="text1"/>
        </w:rPr>
        <w:t>her</w:t>
      </w:r>
      <w:r w:rsidRPr="155926EC">
        <w:rPr>
          <w:rFonts w:eastAsia="Georgia"/>
          <w:color w:val="000000" w:themeColor="text1"/>
        </w:rPr>
        <w:t xml:space="preserve"> sister</w:t>
      </w:r>
      <w:r w:rsidR="003E7A2D" w:rsidRPr="155926EC">
        <w:rPr>
          <w:rFonts w:eastAsia="Georgia"/>
          <w:color w:val="000000" w:themeColor="text1"/>
        </w:rPr>
        <w:t>,</w:t>
      </w:r>
      <w:r w:rsidRPr="155926EC">
        <w:rPr>
          <w:rFonts w:eastAsia="Georgia"/>
          <w:color w:val="000000" w:themeColor="text1"/>
        </w:rPr>
        <w:t xml:space="preserve"> </w:t>
      </w:r>
      <w:r w:rsidR="00C821A0" w:rsidRPr="155926EC">
        <w:rPr>
          <w:rFonts w:eastAsia="Georgia"/>
          <w:color w:val="000000" w:themeColor="text1"/>
        </w:rPr>
        <w:t>and</w:t>
      </w:r>
      <w:r w:rsidR="003E7A2D" w:rsidRPr="155926EC">
        <w:rPr>
          <w:rFonts w:eastAsia="Georgia"/>
          <w:color w:val="000000" w:themeColor="text1"/>
        </w:rPr>
        <w:t xml:space="preserve"> he</w:t>
      </w:r>
      <w:r w:rsidR="00C821A0" w:rsidRPr="155926EC">
        <w:rPr>
          <w:rFonts w:eastAsia="Georgia"/>
          <w:color w:val="000000" w:themeColor="text1"/>
        </w:rPr>
        <w:t xml:space="preserve"> asks for </w:t>
      </w:r>
      <w:r w:rsidRPr="155926EC">
        <w:rPr>
          <w:rFonts w:eastAsia="Georgia"/>
          <w:color w:val="000000" w:themeColor="text1"/>
        </w:rPr>
        <w:t>a divorce. Once more, she pours her pain into her work, and creates a masterpiece</w:t>
      </w:r>
      <w:r w:rsidR="00C821A0" w:rsidRPr="155926EC">
        <w:rPr>
          <w:rFonts w:eastAsia="Georgia"/>
          <w:color w:val="000000" w:themeColor="text1"/>
        </w:rPr>
        <w:t>, “</w:t>
      </w:r>
      <w:r w:rsidRPr="155926EC">
        <w:rPr>
          <w:rFonts w:eastAsia="Georgia"/>
          <w:color w:val="000000" w:themeColor="text1"/>
        </w:rPr>
        <w:t>The Two Fridas.</w:t>
      </w:r>
      <w:r w:rsidR="00C821A0" w:rsidRPr="155926EC">
        <w:rPr>
          <w:rFonts w:eastAsia="Georgia"/>
          <w:color w:val="000000" w:themeColor="text1"/>
        </w:rPr>
        <w:t>”</w:t>
      </w:r>
      <w:r w:rsidR="00020418" w:rsidRPr="155926EC">
        <w:rPr>
          <w:rFonts w:eastAsia="Georgia"/>
          <w:color w:val="000000" w:themeColor="text1"/>
        </w:rPr>
        <w:t xml:space="preserve"> </w:t>
      </w:r>
      <w:r w:rsidR="00822948" w:rsidRPr="155926EC">
        <w:rPr>
          <w:rFonts w:eastAsia="Georgia"/>
          <w:color w:val="000000" w:themeColor="text1"/>
        </w:rPr>
        <w:t xml:space="preserve">When </w:t>
      </w:r>
      <w:r w:rsidRPr="155926EC">
        <w:rPr>
          <w:rFonts w:eastAsia="Georgia"/>
          <w:color w:val="000000" w:themeColor="text1"/>
        </w:rPr>
        <w:t>Diego is implicated</w:t>
      </w:r>
      <w:r w:rsidR="00822948" w:rsidRPr="155926EC">
        <w:rPr>
          <w:rFonts w:eastAsia="Georgia"/>
          <w:color w:val="000000" w:themeColor="text1"/>
        </w:rPr>
        <w:t xml:space="preserve"> in an attempt to take Trotsky’s life, he</w:t>
      </w:r>
      <w:r w:rsidRPr="155926EC">
        <w:rPr>
          <w:rFonts w:eastAsia="Georgia"/>
          <w:color w:val="000000" w:themeColor="text1"/>
        </w:rPr>
        <w:t xml:space="preserve"> flees to San Francisco</w:t>
      </w:r>
      <w:r w:rsidR="00B63210" w:rsidRPr="155926EC">
        <w:rPr>
          <w:rFonts w:eastAsia="Georgia"/>
          <w:color w:val="000000" w:themeColor="text1"/>
        </w:rPr>
        <w:t>, leaving Frida in</w:t>
      </w:r>
      <w:r w:rsidRPr="155926EC">
        <w:rPr>
          <w:rFonts w:eastAsia="Georgia"/>
          <w:color w:val="000000" w:themeColor="text1"/>
        </w:rPr>
        <w:t xml:space="preserve"> Mexico City</w:t>
      </w:r>
      <w:r w:rsidR="00B63210" w:rsidRPr="155926EC">
        <w:rPr>
          <w:rFonts w:eastAsia="Georgia"/>
          <w:color w:val="000000" w:themeColor="text1"/>
        </w:rPr>
        <w:t xml:space="preserve"> where she’s eventually arrested.</w:t>
      </w:r>
      <w:r w:rsidRPr="155926EC">
        <w:rPr>
          <w:rFonts w:eastAsia="Georgia"/>
          <w:color w:val="000000" w:themeColor="text1"/>
        </w:rPr>
        <w:t xml:space="preserve"> When </w:t>
      </w:r>
      <w:r w:rsidR="00B63210" w:rsidRPr="155926EC">
        <w:rPr>
          <w:rFonts w:eastAsia="Georgia"/>
          <w:color w:val="000000" w:themeColor="text1"/>
        </w:rPr>
        <w:t>Diego</w:t>
      </w:r>
      <w:r w:rsidRPr="155926EC">
        <w:rPr>
          <w:rFonts w:eastAsia="Georgia"/>
          <w:color w:val="000000" w:themeColor="text1"/>
        </w:rPr>
        <w:t xml:space="preserve"> realizes that Frida’s health is failing, </w:t>
      </w:r>
      <w:r w:rsidR="00B63210" w:rsidRPr="155926EC">
        <w:rPr>
          <w:rFonts w:eastAsia="Georgia"/>
          <w:color w:val="000000" w:themeColor="text1"/>
        </w:rPr>
        <w:t>he</w:t>
      </w:r>
      <w:r w:rsidRPr="155926EC">
        <w:rPr>
          <w:rFonts w:eastAsia="Georgia"/>
          <w:color w:val="000000" w:themeColor="text1"/>
        </w:rPr>
        <w:t xml:space="preserve"> begs her to join him, and the pair reconcile and remarry. </w:t>
      </w:r>
      <w:r w:rsidR="00B63210" w:rsidRPr="155926EC">
        <w:rPr>
          <w:rFonts w:eastAsia="Georgia"/>
          <w:color w:val="000000" w:themeColor="text1"/>
        </w:rPr>
        <w:t>Frida’s</w:t>
      </w:r>
      <w:r w:rsidRPr="155926EC">
        <w:rPr>
          <w:rFonts w:eastAsia="Georgia"/>
          <w:color w:val="000000" w:themeColor="text1"/>
        </w:rPr>
        <w:t xml:space="preserve"> health</w:t>
      </w:r>
      <w:r w:rsidR="00B63210" w:rsidRPr="155926EC">
        <w:rPr>
          <w:rFonts w:eastAsia="Georgia"/>
          <w:color w:val="000000" w:themeColor="text1"/>
        </w:rPr>
        <w:t xml:space="preserve"> continues to</w:t>
      </w:r>
      <w:r w:rsidRPr="155926EC">
        <w:rPr>
          <w:rFonts w:eastAsia="Georgia"/>
          <w:color w:val="000000" w:themeColor="text1"/>
        </w:rPr>
        <w:t xml:space="preserve"> </w:t>
      </w:r>
      <w:r w:rsidR="00C770DE" w:rsidRPr="155926EC">
        <w:rPr>
          <w:rFonts w:eastAsia="Georgia"/>
          <w:color w:val="000000" w:themeColor="text1"/>
        </w:rPr>
        <w:t>deteriorate,</w:t>
      </w:r>
      <w:r w:rsidRPr="155926EC">
        <w:rPr>
          <w:rFonts w:eastAsia="Georgia"/>
          <w:color w:val="000000" w:themeColor="text1"/>
        </w:rPr>
        <w:t xml:space="preserve"> and she spends her last years of life in excruciating pain, often confined to bed in a steel corset. </w:t>
      </w:r>
      <w:r w:rsidR="00B63210" w:rsidRPr="155926EC">
        <w:rPr>
          <w:rFonts w:eastAsia="Georgia"/>
          <w:color w:val="000000" w:themeColor="text1"/>
        </w:rPr>
        <w:t>She</w:t>
      </w:r>
      <w:r w:rsidRPr="155926EC">
        <w:rPr>
          <w:rFonts w:eastAsia="Georgia"/>
          <w:color w:val="000000" w:themeColor="text1"/>
        </w:rPr>
        <w:t xml:space="preserve"> continues to paint and produces works that speak to her trauma, pain and artistic genius.</w:t>
      </w:r>
      <w:r w:rsidR="00F611A5" w:rsidRPr="155926EC">
        <w:rPr>
          <w:rFonts w:eastAsia="Georgia"/>
          <w:color w:val="000000" w:themeColor="text1"/>
        </w:rPr>
        <w:t xml:space="preserve"> She dies in 1954 at the age of 47, leaving an extraordinary legacy of a woman defying expectations, experiencing extremes of love and loss, and creating some of the most enduring art of the 20th century.</w:t>
      </w:r>
    </w:p>
    <w:p w14:paraId="1023DF04" w14:textId="77777777" w:rsidR="00BC5C5B" w:rsidRDefault="00BC5C5B" w:rsidP="00136C74">
      <w:pPr>
        <w:pStyle w:val="3Bodytext-MediaInfo"/>
        <w:rPr>
          <w:rFonts w:eastAsia="Georgia"/>
          <w:color w:val="000000" w:themeColor="text1"/>
        </w:rPr>
      </w:pPr>
    </w:p>
    <w:p w14:paraId="1A306077" w14:textId="387B84C4" w:rsidR="00CF7BFF" w:rsidRPr="006D399B" w:rsidRDefault="00975C46" w:rsidP="00CF7BFF">
      <w:pPr>
        <w:pStyle w:val="3Bodytext-MediaInfo"/>
        <w:rPr>
          <w:rFonts w:eastAsia="Georgia"/>
          <w:color w:val="000000" w:themeColor="text1"/>
        </w:rPr>
      </w:pPr>
      <w:r w:rsidRPr="006B2100">
        <w:rPr>
          <w:rFonts w:eastAsia="Georgia"/>
          <w:b/>
          <w:bCs/>
          <w:i/>
          <w:iCs/>
          <w:color w:val="000000" w:themeColor="text1"/>
        </w:rPr>
        <w:t xml:space="preserve">Becoming Frida Kahlo </w:t>
      </w:r>
      <w:r w:rsidR="00CF7BFF" w:rsidRPr="006B2100">
        <w:rPr>
          <w:rFonts w:eastAsia="Georgia"/>
          <w:color w:val="000000" w:themeColor="text1"/>
        </w:rPr>
        <w:t xml:space="preserve">is a production of </w:t>
      </w:r>
      <w:r w:rsidR="2FEAE1D6" w:rsidRPr="006B2100">
        <w:rPr>
          <w:rFonts w:eastAsia="Georgia"/>
          <w:color w:val="000000" w:themeColor="text1"/>
        </w:rPr>
        <w:t xml:space="preserve">Rogan </w:t>
      </w:r>
      <w:r w:rsidR="00357C20">
        <w:rPr>
          <w:rFonts w:eastAsia="Georgia"/>
          <w:color w:val="000000" w:themeColor="text1"/>
        </w:rPr>
        <w:t>Scotland</w:t>
      </w:r>
      <w:r w:rsidR="00F67F16">
        <w:rPr>
          <w:rFonts w:eastAsia="Georgia"/>
          <w:color w:val="000000" w:themeColor="text1"/>
        </w:rPr>
        <w:t xml:space="preserve"> for BBC</w:t>
      </w:r>
      <w:r w:rsidR="2FEAE1D6" w:rsidRPr="006B2100">
        <w:rPr>
          <w:rFonts w:eastAsia="Georgia"/>
          <w:color w:val="000000" w:themeColor="text1"/>
        </w:rPr>
        <w:t xml:space="preserve">. Louise Lockwood is </w:t>
      </w:r>
      <w:r w:rsidR="00022236">
        <w:rPr>
          <w:rFonts w:eastAsia="Georgia"/>
          <w:color w:val="000000" w:themeColor="text1"/>
        </w:rPr>
        <w:t>d</w:t>
      </w:r>
      <w:r w:rsidR="2FEAE1D6" w:rsidRPr="006B2100">
        <w:rPr>
          <w:rFonts w:eastAsia="Georgia"/>
          <w:color w:val="000000" w:themeColor="text1"/>
        </w:rPr>
        <w:t>irector</w:t>
      </w:r>
      <w:r w:rsidR="006422BF">
        <w:rPr>
          <w:rFonts w:eastAsia="Georgia"/>
          <w:color w:val="000000" w:themeColor="text1"/>
        </w:rPr>
        <w:t>. Becky Marshall is producer. Mexico producer is Maria Teresa Scotti. Esther Gimenez is series editor.</w:t>
      </w:r>
      <w:r w:rsidR="00115CA2">
        <w:rPr>
          <w:rFonts w:eastAsia="Georgia"/>
          <w:color w:val="000000" w:themeColor="text1"/>
        </w:rPr>
        <w:t xml:space="preserve"> </w:t>
      </w:r>
      <w:r w:rsidR="00115CA2" w:rsidRPr="00713152">
        <w:rPr>
          <w:rFonts w:eastAsia="Georgia"/>
          <w:color w:val="000000" w:themeColor="text1"/>
        </w:rPr>
        <w:t>Executive producers are</w:t>
      </w:r>
      <w:r w:rsidR="006422BF" w:rsidRPr="00713152">
        <w:rPr>
          <w:rFonts w:eastAsia="Georgia"/>
          <w:color w:val="000000" w:themeColor="text1"/>
        </w:rPr>
        <w:t xml:space="preserve"> </w:t>
      </w:r>
      <w:r w:rsidR="2FEAE1D6" w:rsidRPr="00713152">
        <w:rPr>
          <w:rFonts w:eastAsia="Georgia"/>
          <w:color w:val="000000" w:themeColor="text1"/>
        </w:rPr>
        <w:t>Mark Hedgecoe</w:t>
      </w:r>
      <w:r w:rsidR="00115CA2" w:rsidRPr="00713152">
        <w:rPr>
          <w:rFonts w:eastAsia="Georgia"/>
          <w:color w:val="000000" w:themeColor="text1"/>
        </w:rPr>
        <w:t>, Nancy Bo</w:t>
      </w:r>
      <w:r w:rsidR="00C3619A" w:rsidRPr="00713152">
        <w:rPr>
          <w:rFonts w:eastAsia="Georgia"/>
          <w:color w:val="000000" w:themeColor="text1"/>
        </w:rPr>
        <w:t>rn</w:t>
      </w:r>
      <w:r w:rsidR="00115CA2" w:rsidRPr="00713152">
        <w:rPr>
          <w:rFonts w:eastAsia="Georgia"/>
          <w:color w:val="000000" w:themeColor="text1"/>
        </w:rPr>
        <w:t>at, James Rogan and Soleta Rogan.</w:t>
      </w:r>
      <w:r w:rsidR="00CF7BFF" w:rsidRPr="00713152">
        <w:rPr>
          <w:rFonts w:eastAsia="Georgia"/>
          <w:color w:val="000000" w:themeColor="text1"/>
        </w:rPr>
        <w:t xml:space="preserve"> </w:t>
      </w:r>
      <w:r w:rsidR="6E20FE5D" w:rsidRPr="006D399B">
        <w:rPr>
          <w:rFonts w:eastAsia="Georgia"/>
          <w:color w:val="000000" w:themeColor="text1"/>
        </w:rPr>
        <w:t>For The WNET Group</w:t>
      </w:r>
      <w:r w:rsidR="00E11B17" w:rsidRPr="006D399B">
        <w:rPr>
          <w:rFonts w:eastAsia="Georgia"/>
          <w:color w:val="000000" w:themeColor="text1"/>
        </w:rPr>
        <w:t>, Laura Metzger L</w:t>
      </w:r>
      <w:r w:rsidR="00022236" w:rsidRPr="006D399B">
        <w:rPr>
          <w:rFonts w:eastAsia="Georgia"/>
          <w:color w:val="000000" w:themeColor="text1"/>
        </w:rPr>
        <w:t>y</w:t>
      </w:r>
      <w:r w:rsidR="00E11B17" w:rsidRPr="006D399B">
        <w:rPr>
          <w:rFonts w:eastAsia="Georgia"/>
          <w:color w:val="000000" w:themeColor="text1"/>
        </w:rPr>
        <w:t xml:space="preserve">nch is senior producer. Jayne Jun is supervising </w:t>
      </w:r>
      <w:r w:rsidR="00022236" w:rsidRPr="006D399B">
        <w:rPr>
          <w:rFonts w:eastAsia="Georgia"/>
          <w:color w:val="000000" w:themeColor="text1"/>
        </w:rPr>
        <w:t>produce</w:t>
      </w:r>
      <w:r w:rsidR="00E057F7" w:rsidRPr="006D399B">
        <w:rPr>
          <w:rFonts w:eastAsia="Georgia"/>
          <w:color w:val="000000" w:themeColor="text1"/>
        </w:rPr>
        <w:t>r</w:t>
      </w:r>
      <w:r w:rsidR="00022236" w:rsidRPr="006D399B">
        <w:rPr>
          <w:rFonts w:eastAsia="Georgia"/>
          <w:color w:val="000000" w:themeColor="text1"/>
        </w:rPr>
        <w:t>. Matthew Clark is production general counsel.</w:t>
      </w:r>
      <w:r w:rsidR="00F047AE" w:rsidRPr="006D399B">
        <w:rPr>
          <w:rFonts w:eastAsia="Georgia"/>
          <w:color w:val="000000" w:themeColor="text1"/>
        </w:rPr>
        <w:t xml:space="preserve"> Jane Buckwalter is programming services and distribu</w:t>
      </w:r>
      <w:r w:rsidR="00115CA2" w:rsidRPr="006D399B">
        <w:rPr>
          <w:rFonts w:eastAsia="Georgia"/>
          <w:color w:val="000000" w:themeColor="text1"/>
        </w:rPr>
        <w:t>ti</w:t>
      </w:r>
      <w:r w:rsidR="00F047AE" w:rsidRPr="006D399B">
        <w:rPr>
          <w:rFonts w:eastAsia="Georgia"/>
          <w:color w:val="000000" w:themeColor="text1"/>
        </w:rPr>
        <w:t xml:space="preserve">on. Stephen Segaller is executive in charge. </w:t>
      </w:r>
      <w:r w:rsidR="00DB1AAF">
        <w:rPr>
          <w:rFonts w:eastAsia="Georgia"/>
          <w:color w:val="000000" w:themeColor="text1"/>
        </w:rPr>
        <w:t>BBC Studios is handling global distribution.</w:t>
      </w:r>
    </w:p>
    <w:p w14:paraId="4CF16556" w14:textId="77777777" w:rsidR="00CF7BFF" w:rsidRPr="006D399B" w:rsidRDefault="00CF7BFF" w:rsidP="00CF7BFF">
      <w:pPr>
        <w:pStyle w:val="3Bodytext-MediaInfo"/>
        <w:rPr>
          <w:rFonts w:eastAsia="Georgia"/>
          <w:color w:val="000000" w:themeColor="text1"/>
        </w:rPr>
      </w:pPr>
    </w:p>
    <w:p w14:paraId="63C96ABF" w14:textId="14C38075" w:rsidR="00CF7BFF" w:rsidRPr="00CF7BFF" w:rsidRDefault="6E20FE5D" w:rsidP="00CF7BFF">
      <w:pPr>
        <w:pStyle w:val="3Bodytext-MediaInfo"/>
        <w:rPr>
          <w:rFonts w:eastAsia="Georgia"/>
          <w:color w:val="000000" w:themeColor="text1"/>
        </w:rPr>
      </w:pPr>
      <w:r w:rsidRPr="006D399B">
        <w:rPr>
          <w:rFonts w:eastAsia="Georgia"/>
          <w:color w:val="000000" w:themeColor="text1"/>
        </w:rPr>
        <w:t>Original f</w:t>
      </w:r>
      <w:r w:rsidR="00CF7BFF" w:rsidRPr="006D399B">
        <w:rPr>
          <w:rFonts w:eastAsia="Georgia"/>
          <w:color w:val="000000" w:themeColor="text1"/>
        </w:rPr>
        <w:t xml:space="preserve">unding for </w:t>
      </w:r>
      <w:r w:rsidR="00975C46" w:rsidRPr="006D399B">
        <w:rPr>
          <w:rFonts w:eastAsia="Georgia"/>
          <w:b/>
          <w:bCs/>
          <w:i/>
          <w:iCs/>
          <w:color w:val="000000" w:themeColor="text1"/>
        </w:rPr>
        <w:t xml:space="preserve">Becoming Frida Kahlo </w:t>
      </w:r>
      <w:r w:rsidR="00CF7BFF" w:rsidRPr="006D399B">
        <w:rPr>
          <w:rFonts w:eastAsia="Georgia"/>
          <w:color w:val="000000" w:themeColor="text1"/>
        </w:rPr>
        <w:t xml:space="preserve">is provided by </w:t>
      </w:r>
      <w:r w:rsidR="00664962" w:rsidRPr="0032372F">
        <w:rPr>
          <w:rFonts w:eastAsia="Georgia"/>
          <w:color w:val="000000" w:themeColor="text1"/>
        </w:rPr>
        <w:t>the BBC</w:t>
      </w:r>
      <w:r w:rsidR="00AA1B9C" w:rsidRPr="0032372F">
        <w:rPr>
          <w:rFonts w:eastAsia="Georgia"/>
          <w:color w:val="000000" w:themeColor="text1"/>
        </w:rPr>
        <w:t xml:space="preserve">, </w:t>
      </w:r>
      <w:r w:rsidR="3F5B638D" w:rsidRPr="006D399B">
        <w:rPr>
          <w:rFonts w:eastAsia="Georgia"/>
          <w:color w:val="000000" w:themeColor="text1"/>
        </w:rPr>
        <w:t xml:space="preserve">and PBS broadcast </w:t>
      </w:r>
      <w:r w:rsidR="006B2100" w:rsidRPr="006D399B">
        <w:rPr>
          <w:rFonts w:eastAsia="Georgia"/>
          <w:color w:val="000000" w:themeColor="text1"/>
        </w:rPr>
        <w:t>and</w:t>
      </w:r>
      <w:r w:rsidR="3F5B638D" w:rsidRPr="006D399B">
        <w:rPr>
          <w:rFonts w:eastAsia="Georgia"/>
          <w:color w:val="000000" w:themeColor="text1"/>
        </w:rPr>
        <w:t xml:space="preserve"> distribution is made possible by Viewers </w:t>
      </w:r>
      <w:r w:rsidR="12698314" w:rsidRPr="006D399B">
        <w:rPr>
          <w:rFonts w:eastAsia="Georgia"/>
          <w:color w:val="000000" w:themeColor="text1"/>
        </w:rPr>
        <w:t>Like</w:t>
      </w:r>
      <w:r w:rsidR="3F5B638D" w:rsidRPr="006D399B">
        <w:rPr>
          <w:rFonts w:eastAsia="Georgia"/>
          <w:color w:val="000000" w:themeColor="text1"/>
        </w:rPr>
        <w:t xml:space="preserve"> You. </w:t>
      </w:r>
    </w:p>
    <w:p w14:paraId="49B855FA" w14:textId="77777777" w:rsidR="00E4085D" w:rsidRDefault="00E4085D" w:rsidP="00CD1007">
      <w:pPr>
        <w:pStyle w:val="3Bodytext-MediaInfo"/>
        <w:rPr>
          <w:rFonts w:eastAsia="Georgia"/>
        </w:rPr>
      </w:pPr>
    </w:p>
    <w:p w14:paraId="3855368E" w14:textId="44C562CE" w:rsidR="00CF4139" w:rsidRPr="00565EB2" w:rsidRDefault="00CF4139" w:rsidP="00796A2B">
      <w:pPr>
        <w:pStyle w:val="NormalIndent"/>
        <w:ind w:firstLine="0"/>
        <w:jc w:val="center"/>
        <w:rPr>
          <w:rFonts w:ascii="Arial" w:hAnsi="Arial" w:cs="Arial"/>
        </w:rPr>
      </w:pPr>
      <w:r w:rsidRPr="00565EB2">
        <w:rPr>
          <w:rFonts w:ascii="Arial" w:hAnsi="Arial" w:cs="Arial"/>
        </w:rPr>
        <w:t>###</w:t>
      </w:r>
    </w:p>
    <w:p w14:paraId="3B64948D" w14:textId="4D94C11A" w:rsidR="00F43E63" w:rsidRPr="00565EB2" w:rsidRDefault="00F43E63" w:rsidP="00796A2B">
      <w:pPr>
        <w:pStyle w:val="NormalIndent"/>
        <w:ind w:firstLine="0"/>
      </w:pPr>
    </w:p>
    <w:p w14:paraId="33CFA07A" w14:textId="77777777" w:rsidR="008A28D8" w:rsidRPr="00AA7812" w:rsidRDefault="008A28D8" w:rsidP="00565EB2">
      <w:pPr>
        <w:pStyle w:val="paragraph"/>
        <w:spacing w:before="0" w:beforeAutospacing="0" w:after="0" w:afterAutospacing="0"/>
        <w:textAlignment w:val="baseline"/>
        <w:rPr>
          <w:rStyle w:val="normaltextrun"/>
          <w:rFonts w:ascii="Arial" w:hAnsi="Arial" w:cs="Arial"/>
          <w:b/>
          <w:bCs/>
          <w:color w:val="000000"/>
          <w:sz w:val="20"/>
          <w:szCs w:val="20"/>
          <w:lang w:val="en"/>
        </w:rPr>
      </w:pPr>
      <w:r w:rsidRPr="00AA7812">
        <w:rPr>
          <w:rStyle w:val="normaltextrun"/>
          <w:rFonts w:ascii="Arial" w:hAnsi="Arial" w:cs="Arial"/>
          <w:b/>
          <w:bCs/>
          <w:color w:val="000000"/>
          <w:sz w:val="20"/>
          <w:szCs w:val="20"/>
          <w:lang w:val="en"/>
        </w:rPr>
        <w:t xml:space="preserve">About The WNET Group </w:t>
      </w:r>
    </w:p>
    <w:p w14:paraId="3F4C369F" w14:textId="66F66C3B" w:rsidR="008A28D8" w:rsidRPr="00AA7812" w:rsidRDefault="003B1A07" w:rsidP="001723E3">
      <w:pPr>
        <w:pStyle w:val="5Boiler"/>
        <w:rPr>
          <w:b/>
          <w:bCs/>
        </w:rPr>
      </w:pPr>
      <w:hyperlink r:id="rId26" w:history="1">
        <w:r w:rsidR="008A28D8" w:rsidRPr="00AA7812">
          <w:rPr>
            <w:color w:val="0563C1"/>
            <w:u w:val="single"/>
          </w:rPr>
          <w:t>The WNET Group</w:t>
        </w:r>
      </w:hyperlink>
      <w:r w:rsidR="008A28D8" w:rsidRPr="00AA7812">
        <w:t xml:space="preserve"> </w:t>
      </w:r>
      <w:r w:rsidR="008A28D8" w:rsidRPr="00AA7812">
        <w:rPr>
          <w:color w:val="000000" w:themeColor="text1"/>
        </w:rPr>
        <w:t xml:space="preserve">creates inspiring media content </w:t>
      </w:r>
      <w:r w:rsidR="008A28D8" w:rsidRPr="00AA7812">
        <w:t xml:space="preserve">and meaningful experiences for diverse audiences nationwide. It is the nonprofit parent company of New York’s </w:t>
      </w:r>
      <w:hyperlink r:id="rId27" w:history="1">
        <w:r w:rsidR="008A28D8" w:rsidRPr="00AA7812">
          <w:rPr>
            <w:rStyle w:val="Hyperlink"/>
          </w:rPr>
          <w:t>THIRTEEN</w:t>
        </w:r>
      </w:hyperlink>
      <w:r w:rsidR="008A28D8" w:rsidRPr="00AA7812">
        <w:t xml:space="preserve"> – America’s flagship PBS station – </w:t>
      </w:r>
      <w:hyperlink r:id="rId28" w:history="1">
        <w:r w:rsidR="008A28D8" w:rsidRPr="00AA7812">
          <w:rPr>
            <w:rStyle w:val="Hyperlink"/>
          </w:rPr>
          <w:t>WLIW21</w:t>
        </w:r>
      </w:hyperlink>
      <w:r w:rsidR="008A28D8" w:rsidRPr="00AA7812">
        <w:t xml:space="preserve">, THIRTEEN </w:t>
      </w:r>
      <w:proofErr w:type="spellStart"/>
      <w:r w:rsidR="008A28D8" w:rsidRPr="00AA7812">
        <w:t>PBSKids</w:t>
      </w:r>
      <w:proofErr w:type="spellEnd"/>
      <w:r w:rsidR="008A28D8" w:rsidRPr="00AA7812">
        <w:t xml:space="preserve">, WLIW World and Create; Long Island’s only NPR station WLIW-FM; and </w:t>
      </w:r>
      <w:hyperlink r:id="rId29" w:history="1">
        <w:r w:rsidR="008A28D8" w:rsidRPr="00AA7812">
          <w:rPr>
            <w:rStyle w:val="Hyperlink"/>
          </w:rPr>
          <w:t>ALL ARTS</w:t>
        </w:r>
      </w:hyperlink>
      <w:r w:rsidR="008A28D8" w:rsidRPr="001723E3">
        <w:t>,</w:t>
      </w:r>
      <w:r w:rsidR="008A28D8" w:rsidRPr="00AA7812">
        <w:t xml:space="preserve"> the arts and culture media provider. The WNET Group also operates </w:t>
      </w:r>
      <w:hyperlink r:id="rId30" w:history="1">
        <w:r w:rsidR="008A28D8" w:rsidRPr="00AA7812">
          <w:rPr>
            <w:color w:val="0563C1"/>
            <w:u w:val="single"/>
          </w:rPr>
          <w:t>NJ PBS</w:t>
        </w:r>
      </w:hyperlink>
      <w:r w:rsidR="008A28D8" w:rsidRPr="00AA7812">
        <w:t xml:space="preserve">, New Jersey’s statewide public television network, and newsroom </w:t>
      </w:r>
      <w:hyperlink r:id="rId31" w:history="1">
        <w:r w:rsidR="008A28D8" w:rsidRPr="00AA7812">
          <w:rPr>
            <w:color w:val="0563C1"/>
            <w:u w:val="single"/>
          </w:rPr>
          <w:t>NJ Spotlight News</w:t>
        </w:r>
      </w:hyperlink>
      <w:r w:rsidR="008A28D8" w:rsidRPr="00AA7812">
        <w:t xml:space="preserve">. Through these channels and streaming platforms, The WNET Group brings arts, culture, education, news, documentary, </w:t>
      </w:r>
      <w:proofErr w:type="gramStart"/>
      <w:r w:rsidR="008A28D8" w:rsidRPr="00AA7812">
        <w:t>entertainment</w:t>
      </w:r>
      <w:proofErr w:type="gramEnd"/>
      <w:r w:rsidR="008A28D8" w:rsidRPr="00AA7812">
        <w:t xml:space="preserve"> and DIY programming to more than five million viewers each month. The WNET Group’s award-winning productions include signature PBS series </w:t>
      </w:r>
      <w:r w:rsidR="008A28D8" w:rsidRPr="00AA7812">
        <w:rPr>
          <w:b/>
          <w:bCs/>
          <w:i/>
          <w:iCs/>
        </w:rPr>
        <w:t>Nature</w:t>
      </w:r>
      <w:r w:rsidR="008A28D8" w:rsidRPr="00AA7812">
        <w:t xml:space="preserve">, </w:t>
      </w:r>
      <w:r w:rsidR="008A28D8" w:rsidRPr="00AA7812">
        <w:rPr>
          <w:b/>
          <w:bCs/>
          <w:i/>
          <w:iCs/>
        </w:rPr>
        <w:t>Great Performances</w:t>
      </w:r>
      <w:r w:rsidR="008A28D8" w:rsidRPr="00AA7812">
        <w:t xml:space="preserve">, </w:t>
      </w:r>
      <w:r w:rsidR="008A28D8" w:rsidRPr="00AA7812">
        <w:rPr>
          <w:b/>
          <w:bCs/>
          <w:i/>
          <w:iCs/>
        </w:rPr>
        <w:t xml:space="preserve">American </w:t>
      </w:r>
      <w:proofErr w:type="gramStart"/>
      <w:r w:rsidR="008A28D8" w:rsidRPr="00AA7812">
        <w:rPr>
          <w:b/>
          <w:bCs/>
          <w:i/>
          <w:iCs/>
        </w:rPr>
        <w:t>Masters</w:t>
      </w:r>
      <w:proofErr w:type="gramEnd"/>
      <w:r w:rsidR="008A28D8" w:rsidRPr="00AA7812">
        <w:t xml:space="preserve"> and </w:t>
      </w:r>
      <w:r w:rsidR="008A28D8" w:rsidRPr="00AA7812">
        <w:rPr>
          <w:b/>
          <w:bCs/>
          <w:i/>
          <w:iCs/>
        </w:rPr>
        <w:t xml:space="preserve">Amanpour and Company </w:t>
      </w:r>
      <w:r w:rsidR="008A28D8" w:rsidRPr="00AA7812">
        <w:t xml:space="preserve">and trusted local news programs </w:t>
      </w:r>
      <w:proofErr w:type="spellStart"/>
      <w:r w:rsidR="008A28D8" w:rsidRPr="00AA7812">
        <w:rPr>
          <w:b/>
          <w:bCs/>
          <w:i/>
          <w:iCs/>
        </w:rPr>
        <w:t>MetroFocus</w:t>
      </w:r>
      <w:proofErr w:type="spellEnd"/>
      <w:r w:rsidR="008A28D8" w:rsidRPr="00AA7812">
        <w:t xml:space="preserve"> and </w:t>
      </w:r>
      <w:r w:rsidR="008A28D8" w:rsidRPr="00AA7812">
        <w:rPr>
          <w:b/>
          <w:bCs/>
          <w:i/>
          <w:iCs/>
        </w:rPr>
        <w:t>NJ Spotlight News</w:t>
      </w:r>
      <w:r w:rsidR="001723E3">
        <w:rPr>
          <w:rFonts w:eastAsia="Georgia"/>
          <w:i/>
          <w:iCs/>
        </w:rPr>
        <w:t xml:space="preserve"> </w:t>
      </w:r>
      <w:r w:rsidR="00565EB2" w:rsidRPr="001723E3">
        <w:rPr>
          <w:rFonts w:eastAsia="Georgia"/>
          <w:b/>
          <w:bCs/>
          <w:i/>
          <w:iCs/>
          <w:lang w:val="en"/>
        </w:rPr>
        <w:t>with Briana Vannozzi</w:t>
      </w:r>
      <w:r w:rsidR="008A28D8" w:rsidRPr="00AA7812">
        <w:t xml:space="preserve">. Inspiring curiosity and nurturing dreams, The WNET Group’s award-winning Kids’ Media and Education team produces the PBS KIDS series </w:t>
      </w:r>
      <w:proofErr w:type="spellStart"/>
      <w:r w:rsidR="008A28D8" w:rsidRPr="00AA7812">
        <w:rPr>
          <w:b/>
          <w:bCs/>
          <w:i/>
          <w:iCs/>
        </w:rPr>
        <w:t>Cyberchase</w:t>
      </w:r>
      <w:proofErr w:type="spellEnd"/>
      <w:r w:rsidR="008A28D8" w:rsidRPr="00AA7812">
        <w:t xml:space="preserve">, interactive </w:t>
      </w:r>
      <w:r w:rsidR="008A28D8" w:rsidRPr="00AA7812">
        <w:rPr>
          <w:b/>
          <w:bCs/>
          <w:i/>
          <w:iCs/>
        </w:rPr>
        <w:t>Mission US</w:t>
      </w:r>
      <w:r w:rsidR="008A28D8" w:rsidRPr="00AA7812">
        <w:t xml:space="preserve"> history games</w:t>
      </w:r>
      <w:r w:rsidR="0084636E">
        <w:t>,</w:t>
      </w:r>
      <w:r w:rsidR="008A28D8" w:rsidRPr="00AA7812">
        <w:t xml:space="preserve"> and </w:t>
      </w:r>
      <w:r w:rsidR="008A28D8" w:rsidRPr="00AA7812">
        <w:rPr>
          <w:color w:val="000000" w:themeColor="text1"/>
        </w:rPr>
        <w:t xml:space="preserve">resources for families, teachers and caregivers. A leading public media producer for nearly 60 years, The WNET Group presents and distributes content that fosters lifelong learning, including multi-platform initiatives addressing poverty, jobs, economic opportunity, social justice, understanding and </w:t>
      </w:r>
      <w:r w:rsidR="0084636E">
        <w:rPr>
          <w:color w:val="000000" w:themeColor="text1"/>
        </w:rPr>
        <w:t xml:space="preserve">the </w:t>
      </w:r>
      <w:r w:rsidR="008A28D8" w:rsidRPr="00AA7812">
        <w:rPr>
          <w:color w:val="000000" w:themeColor="text1"/>
        </w:rPr>
        <w:t>environment. Through Passport, station members can stream new and archival programming anytime, anywhere. Community-supported, The WNET Group represents the best in public media. Join us.</w:t>
      </w:r>
      <w:r w:rsidR="008A28D8" w:rsidRPr="00AA7812">
        <w:rPr>
          <w:b/>
          <w:bCs/>
          <w:color w:val="000000" w:themeColor="text1"/>
        </w:rPr>
        <w:t xml:space="preserve"> </w:t>
      </w:r>
    </w:p>
    <w:p w14:paraId="46DE9DAA" w14:textId="3062662B" w:rsidR="0088330B" w:rsidRPr="00903DC1" w:rsidRDefault="0088330B" w:rsidP="00903DC1">
      <w:pPr>
        <w:pStyle w:val="5Boiler"/>
        <w:rPr>
          <w:b/>
          <w:bCs/>
        </w:rPr>
      </w:pPr>
      <w:r w:rsidRPr="0088330B">
        <w:rPr>
          <w:b/>
          <w:bCs/>
        </w:rPr>
        <w:t> </w:t>
      </w:r>
    </w:p>
    <w:p w14:paraId="3A9E43F0" w14:textId="77777777" w:rsidR="00BB350B" w:rsidRPr="00BB350B" w:rsidRDefault="00BB350B" w:rsidP="00BB350B">
      <w:pPr>
        <w:pStyle w:val="xfluidplugincopy"/>
        <w:shd w:val="clear" w:color="auto" w:fill="FFFFFF"/>
        <w:spacing w:before="0" w:beforeAutospacing="0" w:after="0" w:afterAutospacing="0"/>
        <w:rPr>
          <w:rFonts w:ascii="Arial" w:hAnsi="Arial" w:cs="Arial"/>
          <w:sz w:val="18"/>
          <w:szCs w:val="18"/>
        </w:rPr>
      </w:pPr>
      <w:r w:rsidRPr="00BB350B">
        <w:rPr>
          <w:rStyle w:val="xcontentpasted0"/>
          <w:rFonts w:ascii="Arial" w:hAnsi="Arial" w:cs="Arial"/>
          <w:b/>
          <w:bCs/>
          <w:color w:val="000000"/>
          <w:sz w:val="20"/>
          <w:szCs w:val="20"/>
        </w:rPr>
        <w:t>About PBS</w:t>
      </w:r>
      <w:r w:rsidRPr="00BB350B">
        <w:rPr>
          <w:rStyle w:val="xcontentpasted0"/>
          <w:rFonts w:ascii="Arial" w:hAnsi="Arial" w:cs="Arial"/>
          <w:color w:val="000000"/>
          <w:sz w:val="20"/>
          <w:szCs w:val="20"/>
        </w:rPr>
        <w:t> </w:t>
      </w:r>
    </w:p>
    <w:p w14:paraId="43492906" w14:textId="77777777" w:rsidR="00F25F06" w:rsidRPr="00F25F06" w:rsidRDefault="003B1A07" w:rsidP="00F25F06">
      <w:pPr>
        <w:spacing w:line="240" w:lineRule="auto"/>
        <w:rPr>
          <w:rFonts w:ascii="Arial" w:eastAsia="Calibri" w:hAnsi="Arial" w:cs="Arial"/>
          <w:kern w:val="0"/>
          <w:sz w:val="20"/>
        </w:rPr>
      </w:pPr>
      <w:hyperlink r:id="rId32" w:tgtFrame="_blank" w:tooltip="http://www.pbs.org/" w:history="1">
        <w:r w:rsidR="00F25F06" w:rsidRPr="00F25F06">
          <w:rPr>
            <w:rFonts w:ascii="Arial" w:eastAsia="Calibri" w:hAnsi="Arial" w:cs="Arial"/>
            <w:color w:val="0432FF"/>
            <w:kern w:val="0"/>
            <w:sz w:val="20"/>
            <w:u w:val="single"/>
            <w:shd w:val="clear" w:color="auto" w:fill="FFFFFF"/>
          </w:rPr>
          <w:t>PBS</w:t>
        </w:r>
      </w:hyperlink>
      <w:r w:rsidR="00F25F06" w:rsidRPr="00F25F06">
        <w:rPr>
          <w:rFonts w:ascii="Arial" w:eastAsia="Calibri" w:hAnsi="Arial" w:cs="Arial"/>
          <w:color w:val="000000"/>
          <w:kern w:val="0"/>
          <w:sz w:val="20"/>
          <w:shd w:val="clear" w:color="auto" w:fill="FFFFFF"/>
        </w:rPr>
        <w:t>,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and performances. PBS’s broad array of programs has been consistently honored by the industry’s most coveted award competitions. Teachers of children from pre-K through 12th grade turn to </w:t>
      </w:r>
      <w:hyperlink r:id="rId33" w:tgtFrame="_blank" w:tooltip="http://pbslearningmedia.org/" w:history="1">
        <w:r w:rsidR="00F25F06" w:rsidRPr="00F25F06">
          <w:rPr>
            <w:rFonts w:ascii="Arial" w:eastAsia="Calibri" w:hAnsi="Arial" w:cs="Arial"/>
            <w:color w:val="0432FF"/>
            <w:kern w:val="0"/>
            <w:sz w:val="20"/>
            <w:u w:val="single"/>
            <w:shd w:val="clear" w:color="auto" w:fill="FFFFFF"/>
          </w:rPr>
          <w:t xml:space="preserve">PBS </w:t>
        </w:r>
        <w:proofErr w:type="spellStart"/>
        <w:r w:rsidR="00F25F06" w:rsidRPr="00F25F06">
          <w:rPr>
            <w:rFonts w:ascii="Arial" w:eastAsia="Calibri" w:hAnsi="Arial" w:cs="Arial"/>
            <w:color w:val="0432FF"/>
            <w:kern w:val="0"/>
            <w:sz w:val="20"/>
            <w:u w:val="single"/>
            <w:shd w:val="clear" w:color="auto" w:fill="FFFFFF"/>
          </w:rPr>
          <w:t>LearningMedia</w:t>
        </w:r>
        <w:proofErr w:type="spellEnd"/>
      </w:hyperlink>
      <w:r w:rsidR="00F25F06" w:rsidRPr="00F25F06">
        <w:rPr>
          <w:rFonts w:ascii="Arial" w:eastAsia="Calibri" w:hAnsi="Arial" w:cs="Arial"/>
          <w:color w:val="000000"/>
          <w:kern w:val="0"/>
          <w:sz w:val="20"/>
          <w:shd w:val="clear" w:color="auto" w:fill="FFFFFF"/>
        </w:rPr>
        <w:t> for digital content and services that help bring classroom lessons to life. As the number one educational media brand, </w:t>
      </w:r>
      <w:hyperlink r:id="rId34" w:tgtFrame="_blank" w:tooltip="http://pbskids.org/" w:history="1">
        <w:r w:rsidR="00F25F06" w:rsidRPr="00F25F06">
          <w:rPr>
            <w:rFonts w:ascii="Arial" w:eastAsia="Calibri" w:hAnsi="Arial" w:cs="Arial"/>
            <w:color w:val="0432FF"/>
            <w:kern w:val="0"/>
            <w:sz w:val="20"/>
            <w:u w:val="single"/>
            <w:shd w:val="clear" w:color="auto" w:fill="FFFFFF"/>
          </w:rPr>
          <w:t>PBS KIDS</w:t>
        </w:r>
      </w:hyperlink>
      <w:r w:rsidR="00F25F06" w:rsidRPr="00F25F06">
        <w:rPr>
          <w:rFonts w:ascii="Arial" w:eastAsia="Calibri" w:hAnsi="Arial" w:cs="Arial"/>
          <w:color w:val="000000"/>
          <w:kern w:val="0"/>
          <w:sz w:val="20"/>
          <w:shd w:val="clear" w:color="auto" w:fill="FFFFFF"/>
        </w:rPr>
        <w:t> helps children 2-8 build critical skills, enabling them to find success in school and life. Delivered through member stations, PBS KIDS offers high-quality content on TV — including a PBS KIDS channel — and streaming free on</w:t>
      </w:r>
      <w:r w:rsidR="00F25F06" w:rsidRPr="00F25F06">
        <w:rPr>
          <w:rFonts w:ascii="Arial" w:eastAsia="Calibri" w:hAnsi="Arial" w:cs="Arial"/>
          <w:color w:val="0432FF"/>
          <w:kern w:val="0"/>
          <w:sz w:val="20"/>
          <w:shd w:val="clear" w:color="auto" w:fill="FFFFFF"/>
        </w:rPr>
        <w:t> </w:t>
      </w:r>
      <w:hyperlink r:id="rId35" w:tgtFrame="_blank" w:tooltip="http://pbskids.org/" w:history="1">
        <w:r w:rsidR="00F25F06" w:rsidRPr="00F25F06">
          <w:rPr>
            <w:rFonts w:ascii="Arial" w:eastAsia="Calibri" w:hAnsi="Arial" w:cs="Arial"/>
            <w:color w:val="0432FF"/>
            <w:kern w:val="0"/>
            <w:sz w:val="20"/>
            <w:u w:val="single"/>
            <w:shd w:val="clear" w:color="auto" w:fill="FFFFFF"/>
          </w:rPr>
          <w:t>pbskids.org</w:t>
        </w:r>
      </w:hyperlink>
      <w:r w:rsidR="00F25F06" w:rsidRPr="00F25F06">
        <w:rPr>
          <w:rFonts w:ascii="Arial" w:eastAsia="Calibri" w:hAnsi="Arial" w:cs="Arial"/>
          <w:b/>
          <w:bCs/>
          <w:color w:val="000000"/>
          <w:kern w:val="0"/>
          <w:sz w:val="20"/>
          <w:shd w:val="clear" w:color="auto" w:fill="FFFFFF"/>
        </w:rPr>
        <w:t> </w:t>
      </w:r>
      <w:r w:rsidR="00F25F06" w:rsidRPr="00F25F06">
        <w:rPr>
          <w:rFonts w:ascii="Arial" w:eastAsia="Calibri" w:hAnsi="Arial" w:cs="Arial"/>
          <w:color w:val="000000"/>
          <w:kern w:val="0"/>
          <w:sz w:val="20"/>
          <w:shd w:val="clear" w:color="auto" w:fill="FFFFFF"/>
        </w:rPr>
        <w:t>and the </w:t>
      </w:r>
      <w:hyperlink r:id="rId36" w:tgtFrame="_blank" w:tooltip="https://pbskids.org/apps/pbs-kids-video.html" w:history="1">
        <w:r w:rsidR="00F25F06" w:rsidRPr="00F25F06">
          <w:rPr>
            <w:rFonts w:ascii="Arial" w:eastAsia="Calibri" w:hAnsi="Arial" w:cs="Arial"/>
            <w:color w:val="0432FF"/>
            <w:kern w:val="0"/>
            <w:sz w:val="20"/>
            <w:u w:val="single"/>
            <w:shd w:val="clear" w:color="auto" w:fill="FFFFFF"/>
          </w:rPr>
          <w:t>PBS KIDS Video app</w:t>
        </w:r>
      </w:hyperlink>
      <w:r w:rsidR="00F25F06" w:rsidRPr="00F25F06">
        <w:rPr>
          <w:rFonts w:ascii="Arial" w:eastAsia="Calibri" w:hAnsi="Arial" w:cs="Arial"/>
          <w:color w:val="000000"/>
          <w:kern w:val="0"/>
          <w:sz w:val="20"/>
          <w:shd w:val="clear" w:color="auto" w:fill="FFFFFF"/>
        </w:rPr>
        <w:t>, games on the </w:t>
      </w:r>
      <w:hyperlink r:id="rId37" w:tgtFrame="_blank" w:tooltip="https://pbskids.org/apps/pbs-kids-games.html" w:history="1">
        <w:r w:rsidR="00F25F06" w:rsidRPr="00F25F06">
          <w:rPr>
            <w:rFonts w:ascii="Arial" w:eastAsia="Calibri" w:hAnsi="Arial" w:cs="Arial"/>
            <w:color w:val="0432FF"/>
            <w:kern w:val="0"/>
            <w:sz w:val="20"/>
            <w:u w:val="single"/>
            <w:shd w:val="clear" w:color="auto" w:fill="FFFFFF"/>
          </w:rPr>
          <w:t>PBS KIDS Games app</w:t>
        </w:r>
      </w:hyperlink>
      <w:r w:rsidR="00F25F06" w:rsidRPr="00F25F06">
        <w:rPr>
          <w:rFonts w:ascii="Arial" w:eastAsia="Calibri" w:hAnsi="Arial" w:cs="Arial"/>
          <w:color w:val="000000"/>
          <w:kern w:val="0"/>
          <w:sz w:val="20"/>
          <w:shd w:val="clear" w:color="auto" w:fill="FFFFFF"/>
        </w:rPr>
        <w:t>, and in communities across America. More information about PBS is available at </w:t>
      </w:r>
      <w:hyperlink r:id="rId38" w:tgtFrame="_blank" w:tooltip="http://pbs.org/" w:history="1">
        <w:r w:rsidR="00F25F06" w:rsidRPr="00F25F06">
          <w:rPr>
            <w:rFonts w:ascii="Arial" w:eastAsia="Calibri" w:hAnsi="Arial" w:cs="Arial"/>
            <w:color w:val="0432FF"/>
            <w:kern w:val="0"/>
            <w:sz w:val="20"/>
            <w:u w:val="single"/>
            <w:shd w:val="clear" w:color="auto" w:fill="FFFFFF"/>
          </w:rPr>
          <w:t>PBS.org</w:t>
        </w:r>
      </w:hyperlink>
      <w:r w:rsidR="00F25F06" w:rsidRPr="00F25F06">
        <w:rPr>
          <w:rFonts w:ascii="Arial" w:eastAsia="Calibri" w:hAnsi="Arial" w:cs="Arial"/>
          <w:color w:val="424242"/>
          <w:kern w:val="0"/>
          <w:sz w:val="20"/>
          <w:shd w:val="clear" w:color="auto" w:fill="FFFFFF"/>
        </w:rPr>
        <w:t>, </w:t>
      </w:r>
      <w:r w:rsidR="00F25F06" w:rsidRPr="00F25F06">
        <w:rPr>
          <w:rFonts w:ascii="Arial" w:eastAsia="Calibri" w:hAnsi="Arial" w:cs="Arial"/>
          <w:color w:val="000000"/>
          <w:kern w:val="0"/>
          <w:sz w:val="20"/>
          <w:shd w:val="clear" w:color="auto" w:fill="FFFFFF"/>
        </w:rPr>
        <w:t>one of the leading dot-org websites on the internet,</w:t>
      </w:r>
      <w:r w:rsidR="00F25F06" w:rsidRPr="00F25F06">
        <w:rPr>
          <w:rFonts w:ascii="Arial" w:eastAsia="Calibri" w:hAnsi="Arial" w:cs="Arial"/>
          <w:color w:val="0432FF"/>
          <w:kern w:val="0"/>
          <w:sz w:val="20"/>
          <w:shd w:val="clear" w:color="auto" w:fill="FFFFFF"/>
        </w:rPr>
        <w:t> </w:t>
      </w:r>
      <w:hyperlink r:id="rId39" w:tgtFrame="_blank" w:tooltip="https://www.facebook.com/pbs" w:history="1">
        <w:r w:rsidR="00F25F06" w:rsidRPr="00F25F06">
          <w:rPr>
            <w:rFonts w:ascii="Arial" w:eastAsia="Calibri" w:hAnsi="Arial" w:cs="Arial"/>
            <w:color w:val="0432FF"/>
            <w:kern w:val="0"/>
            <w:sz w:val="20"/>
            <w:u w:val="single"/>
            <w:shd w:val="clear" w:color="auto" w:fill="FFFFFF"/>
          </w:rPr>
          <w:t>Facebook</w:t>
        </w:r>
      </w:hyperlink>
      <w:r w:rsidR="00F25F06" w:rsidRPr="00F25F06">
        <w:rPr>
          <w:rFonts w:ascii="Arial" w:eastAsia="Calibri" w:hAnsi="Arial" w:cs="Arial"/>
          <w:color w:val="000000"/>
          <w:kern w:val="0"/>
          <w:sz w:val="20"/>
          <w:shd w:val="clear" w:color="auto" w:fill="FFFFFF"/>
        </w:rPr>
        <w:t>, </w:t>
      </w:r>
      <w:hyperlink r:id="rId40" w:tgtFrame="loopstyle_link" w:tooltip="https://www.instagram.com/pbs/?hl=en" w:history="1">
        <w:r w:rsidR="00F25F06" w:rsidRPr="00F25F06">
          <w:rPr>
            <w:rFonts w:ascii="Arial" w:eastAsia="Calibri" w:hAnsi="Arial" w:cs="Arial"/>
            <w:color w:val="0432FF"/>
            <w:kern w:val="0"/>
            <w:sz w:val="20"/>
            <w:u w:val="single"/>
            <w:shd w:val="clear" w:color="auto" w:fill="FFFFFF"/>
          </w:rPr>
          <w:t>Instagram</w:t>
        </w:r>
      </w:hyperlink>
      <w:r w:rsidR="00F25F06" w:rsidRPr="00F25F06">
        <w:rPr>
          <w:rFonts w:ascii="Arial" w:eastAsia="Calibri" w:hAnsi="Arial" w:cs="Arial"/>
          <w:color w:val="000000"/>
          <w:kern w:val="0"/>
          <w:sz w:val="20"/>
          <w:shd w:val="clear" w:color="auto" w:fill="FFFFFF"/>
        </w:rPr>
        <w:t>, or through our </w:t>
      </w:r>
      <w:hyperlink r:id="rId41" w:tgtFrame="_blank" w:tooltip="http://www.pbs.org/anywhere/home/" w:history="1">
        <w:r w:rsidR="00F25F06" w:rsidRPr="00F25F06">
          <w:rPr>
            <w:rFonts w:ascii="Arial" w:eastAsia="Calibri" w:hAnsi="Arial" w:cs="Arial"/>
            <w:color w:val="0432FF"/>
            <w:kern w:val="0"/>
            <w:sz w:val="20"/>
            <w:u w:val="single"/>
            <w:shd w:val="clear" w:color="auto" w:fill="FFFFFF"/>
          </w:rPr>
          <w:t>apps for mobile and connected devices</w:t>
        </w:r>
      </w:hyperlink>
      <w:r w:rsidR="00F25F06" w:rsidRPr="00F25F06">
        <w:rPr>
          <w:rFonts w:ascii="Arial" w:eastAsia="Calibri" w:hAnsi="Arial" w:cs="Arial"/>
          <w:color w:val="000000"/>
          <w:kern w:val="0"/>
          <w:sz w:val="20"/>
          <w:shd w:val="clear" w:color="auto" w:fill="FFFFFF"/>
        </w:rPr>
        <w:t>. Specific program information and updates for press are available at </w:t>
      </w:r>
      <w:hyperlink r:id="rId42" w:tgtFrame="_blank" w:tooltip="http://pressroom.pbs.org/" w:history="1">
        <w:r w:rsidR="00F25F06" w:rsidRPr="00F25F06">
          <w:rPr>
            <w:rFonts w:ascii="Arial" w:eastAsia="Calibri" w:hAnsi="Arial" w:cs="Arial"/>
            <w:color w:val="0432FF"/>
            <w:kern w:val="0"/>
            <w:sz w:val="20"/>
            <w:u w:val="single"/>
            <w:shd w:val="clear" w:color="auto" w:fill="FFFFFF"/>
          </w:rPr>
          <w:t>pbs.org/pressroom</w:t>
        </w:r>
      </w:hyperlink>
      <w:r w:rsidR="00F25F06" w:rsidRPr="00F25F06">
        <w:rPr>
          <w:rFonts w:ascii="Arial" w:eastAsia="Calibri" w:hAnsi="Arial" w:cs="Arial"/>
          <w:color w:val="000000"/>
          <w:kern w:val="0"/>
          <w:sz w:val="20"/>
          <w:shd w:val="clear" w:color="auto" w:fill="FFFFFF"/>
        </w:rPr>
        <w:t> or by following</w:t>
      </w:r>
      <w:r w:rsidR="00F25F06" w:rsidRPr="00F25F06">
        <w:rPr>
          <w:rFonts w:ascii="Arial" w:eastAsia="Calibri" w:hAnsi="Arial" w:cs="Arial"/>
          <w:color w:val="0432FF"/>
          <w:kern w:val="0"/>
          <w:sz w:val="20"/>
          <w:shd w:val="clear" w:color="auto" w:fill="FFFFFF"/>
        </w:rPr>
        <w:t> </w:t>
      </w:r>
      <w:hyperlink r:id="rId43" w:tooltip="https://twitter.com/PBS_PR" w:history="1">
        <w:r w:rsidR="00F25F06" w:rsidRPr="00F25F06">
          <w:rPr>
            <w:rFonts w:ascii="Arial" w:eastAsia="Calibri" w:hAnsi="Arial" w:cs="Arial"/>
            <w:color w:val="0432FF"/>
            <w:kern w:val="0"/>
            <w:sz w:val="20"/>
            <w:u w:val="single"/>
            <w:shd w:val="clear" w:color="auto" w:fill="FFFFFF"/>
          </w:rPr>
          <w:t>PBS Communications on Twitter</w:t>
        </w:r>
      </w:hyperlink>
      <w:r w:rsidR="00F25F06" w:rsidRPr="00F25F06">
        <w:rPr>
          <w:rFonts w:ascii="Arial" w:eastAsia="Calibri" w:hAnsi="Arial" w:cs="Arial"/>
          <w:color w:val="000000"/>
          <w:kern w:val="0"/>
          <w:sz w:val="20"/>
          <w:shd w:val="clear" w:color="auto" w:fill="FFFFFF"/>
        </w:rPr>
        <w:t>.</w:t>
      </w:r>
    </w:p>
    <w:p w14:paraId="0FC1F072" w14:textId="77777777" w:rsidR="00BB350B" w:rsidRPr="00BB350B" w:rsidRDefault="00BB350B" w:rsidP="00796A2B">
      <w:pPr>
        <w:pStyle w:val="NormalIndent"/>
        <w:ind w:firstLine="0"/>
      </w:pPr>
    </w:p>
    <w:sectPr w:rsidR="00BB350B" w:rsidRPr="00BB350B" w:rsidSect="000B54D4">
      <w:headerReference w:type="first" r:id="rId44"/>
      <w:footerReference w:type="first" r:id="rId45"/>
      <w:pgSz w:w="12240" w:h="15840" w:code="1"/>
      <w:pgMar w:top="1440" w:right="1080" w:bottom="1440" w:left="288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966C3" w14:textId="77777777" w:rsidR="009F5BB2" w:rsidRDefault="009F5BB2">
      <w:r>
        <w:separator/>
      </w:r>
    </w:p>
  </w:endnote>
  <w:endnote w:type="continuationSeparator" w:id="0">
    <w:p w14:paraId="268343B4" w14:textId="77777777" w:rsidR="009F5BB2" w:rsidRDefault="009F5BB2">
      <w:r>
        <w:continuationSeparator/>
      </w:r>
    </w:p>
  </w:endnote>
  <w:endnote w:type="continuationNotice" w:id="1">
    <w:p w14:paraId="0385B532" w14:textId="77777777" w:rsidR="009F5BB2" w:rsidRDefault="009F5B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ABC" w14:textId="390B8B2D" w:rsidR="00331523" w:rsidRDefault="00F57B0C">
    <w:pPr>
      <w:pStyle w:val="Footer"/>
    </w:pPr>
    <w:r w:rsidRPr="00F57B0C">
      <w:rPr>
        <w:noProof/>
      </w:rPr>
      <w:drawing>
        <wp:anchor distT="0" distB="0" distL="114300" distR="114300" simplePos="0" relativeHeight="251658241" behindDoc="1" locked="0" layoutInCell="1" allowOverlap="1" wp14:anchorId="05A77613" wp14:editId="5483D845">
          <wp:simplePos x="0" y="0"/>
          <wp:positionH relativeFrom="column">
            <wp:posOffset>-1834124</wp:posOffset>
          </wp:positionH>
          <wp:positionV relativeFrom="paragraph">
            <wp:posOffset>-71755</wp:posOffset>
          </wp:positionV>
          <wp:extent cx="7790688" cy="6492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90688" cy="6492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A9693" w14:textId="77777777" w:rsidR="009F5BB2" w:rsidRDefault="009F5BB2">
      <w:r>
        <w:separator/>
      </w:r>
    </w:p>
  </w:footnote>
  <w:footnote w:type="continuationSeparator" w:id="0">
    <w:p w14:paraId="762B2F2C" w14:textId="77777777" w:rsidR="009F5BB2" w:rsidRDefault="009F5BB2">
      <w:r>
        <w:continuationSeparator/>
      </w:r>
    </w:p>
  </w:footnote>
  <w:footnote w:type="continuationNotice" w:id="1">
    <w:p w14:paraId="13744CBD" w14:textId="77777777" w:rsidR="009F5BB2" w:rsidRDefault="009F5B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9079" w14:textId="67207210" w:rsidR="00CF4139" w:rsidRPr="00011A8D" w:rsidRDefault="000B54D4">
    <w:pPr>
      <w:pStyle w:val="Header"/>
    </w:pPr>
    <w:r w:rsidRPr="000B54D4">
      <w:rPr>
        <w:noProof/>
      </w:rPr>
      <w:drawing>
        <wp:anchor distT="0" distB="0" distL="114300" distR="114300" simplePos="0" relativeHeight="251658242" behindDoc="1" locked="0" layoutInCell="1" allowOverlap="1" wp14:anchorId="72B3781F" wp14:editId="077834B4">
          <wp:simplePos x="0" y="0"/>
          <wp:positionH relativeFrom="column">
            <wp:posOffset>-1808480</wp:posOffset>
          </wp:positionH>
          <wp:positionV relativeFrom="paragraph">
            <wp:posOffset>-223520</wp:posOffset>
          </wp:positionV>
          <wp:extent cx="3721100" cy="2057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21100" cy="2057400"/>
                  </a:xfrm>
                  <a:prstGeom prst="rect">
                    <a:avLst/>
                  </a:prstGeom>
                </pic:spPr>
              </pic:pic>
            </a:graphicData>
          </a:graphic>
          <wp14:sizeRelH relativeFrom="margin">
            <wp14:pctWidth>0</wp14:pctWidth>
          </wp14:sizeRelH>
        </wp:anchor>
      </w:drawing>
    </w:r>
    <w:r>
      <w:rPr>
        <w:noProof/>
        <w:sz w:val="20"/>
      </w:rPr>
      <mc:AlternateContent>
        <mc:Choice Requires="wps">
          <w:drawing>
            <wp:anchor distT="0" distB="0" distL="114300" distR="114300" simplePos="0" relativeHeight="251658240" behindDoc="1" locked="0" layoutInCell="1" allowOverlap="1" wp14:anchorId="26DE0873" wp14:editId="62C4B005">
              <wp:simplePos x="0" y="0"/>
              <wp:positionH relativeFrom="page">
                <wp:posOffset>1485900</wp:posOffset>
              </wp:positionH>
              <wp:positionV relativeFrom="page">
                <wp:posOffset>95787</wp:posOffset>
              </wp:positionV>
              <wp:extent cx="5407025" cy="2224454"/>
              <wp:effectExtent l="0" t="0" r="3175" b="10795"/>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224454"/>
                      </a:xfrm>
                      <a:prstGeom prst="rect">
                        <a:avLst/>
                      </a:prstGeom>
                      <a:noFill/>
                      <a:ln>
                        <a:noFill/>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3175">
                            <a:solidFill>
                              <a:srgbClr val="000000"/>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7pt;margin-top:7.55pt;width:425.75pt;height:17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" filled="f" stroked="f">
              <v:textbox inset="0,0,0,0">
                <w:txbxContent>
                  <w:p w14:paraId="540AAC77" w14:textId="77777777" w:rsidR="00CF4139" w:rsidRDefault="00CF4139"/>
                </w:txbxContent>
              </v:textbox>
              <w10:wrap type="square" anchorx="page" anchory="page"/>
            </v:shape>
          </w:pict>
        </mc:Fallback>
      </mc:AlternateContent>
    </w:r>
    <w:r w:rsidR="003D50C9" w:rsidRPr="003D50C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A4C81"/>
    <w:multiLevelType w:val="multilevel"/>
    <w:tmpl w:val="7698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912172"/>
    <w:multiLevelType w:val="multilevel"/>
    <w:tmpl w:val="88DA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E4ACA"/>
    <w:multiLevelType w:val="multilevel"/>
    <w:tmpl w:val="D0DE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D83663"/>
    <w:multiLevelType w:val="multilevel"/>
    <w:tmpl w:val="5578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167837"/>
    <w:multiLevelType w:val="multilevel"/>
    <w:tmpl w:val="35B8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3110480">
    <w:abstractNumId w:val="3"/>
  </w:num>
  <w:num w:numId="2" w16cid:durableId="175006039">
    <w:abstractNumId w:val="2"/>
  </w:num>
  <w:num w:numId="3" w16cid:durableId="1544710917">
    <w:abstractNumId w:val="0"/>
  </w:num>
  <w:num w:numId="4" w16cid:durableId="2026055398">
    <w:abstractNumId w:val="1"/>
  </w:num>
  <w:num w:numId="5" w16cid:durableId="7553699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weight=".25pt"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3C4E"/>
    <w:rsid w:val="000073D6"/>
    <w:rsid w:val="00012A9C"/>
    <w:rsid w:val="0001716C"/>
    <w:rsid w:val="00020418"/>
    <w:rsid w:val="00022236"/>
    <w:rsid w:val="0002357B"/>
    <w:rsid w:val="00024468"/>
    <w:rsid w:val="000302CA"/>
    <w:rsid w:val="00030802"/>
    <w:rsid w:val="0003720D"/>
    <w:rsid w:val="000406DC"/>
    <w:rsid w:val="00053B63"/>
    <w:rsid w:val="000553BE"/>
    <w:rsid w:val="0006068B"/>
    <w:rsid w:val="00060BC9"/>
    <w:rsid w:val="00083DC6"/>
    <w:rsid w:val="000852C6"/>
    <w:rsid w:val="00091BE5"/>
    <w:rsid w:val="0009395D"/>
    <w:rsid w:val="00095AB7"/>
    <w:rsid w:val="000A3012"/>
    <w:rsid w:val="000B10C5"/>
    <w:rsid w:val="000B42BF"/>
    <w:rsid w:val="000B54D4"/>
    <w:rsid w:val="000E199A"/>
    <w:rsid w:val="000E6E1D"/>
    <w:rsid w:val="000E6E5D"/>
    <w:rsid w:val="000E7CE5"/>
    <w:rsid w:val="000F354F"/>
    <w:rsid w:val="000F69C2"/>
    <w:rsid w:val="00103574"/>
    <w:rsid w:val="00104433"/>
    <w:rsid w:val="00104AE9"/>
    <w:rsid w:val="00115411"/>
    <w:rsid w:val="00115CA2"/>
    <w:rsid w:val="00121370"/>
    <w:rsid w:val="00122E6B"/>
    <w:rsid w:val="00123634"/>
    <w:rsid w:val="00130509"/>
    <w:rsid w:val="00136C74"/>
    <w:rsid w:val="0013712D"/>
    <w:rsid w:val="001516F6"/>
    <w:rsid w:val="00156F6D"/>
    <w:rsid w:val="001618BD"/>
    <w:rsid w:val="00164B78"/>
    <w:rsid w:val="001668C8"/>
    <w:rsid w:val="001723E3"/>
    <w:rsid w:val="00172A0C"/>
    <w:rsid w:val="00177B0E"/>
    <w:rsid w:val="00180477"/>
    <w:rsid w:val="001838AB"/>
    <w:rsid w:val="00194BFC"/>
    <w:rsid w:val="001A02BA"/>
    <w:rsid w:val="001A7495"/>
    <w:rsid w:val="001B2296"/>
    <w:rsid w:val="001B2D3C"/>
    <w:rsid w:val="001C1FEE"/>
    <w:rsid w:val="001D1D44"/>
    <w:rsid w:val="001D21E1"/>
    <w:rsid w:val="001E28BE"/>
    <w:rsid w:val="001F5AD4"/>
    <w:rsid w:val="0020088D"/>
    <w:rsid w:val="00212DAA"/>
    <w:rsid w:val="00213212"/>
    <w:rsid w:val="00215F17"/>
    <w:rsid w:val="00220F30"/>
    <w:rsid w:val="00222B25"/>
    <w:rsid w:val="00231364"/>
    <w:rsid w:val="002341AC"/>
    <w:rsid w:val="0023470C"/>
    <w:rsid w:val="00236A28"/>
    <w:rsid w:val="00242694"/>
    <w:rsid w:val="00252698"/>
    <w:rsid w:val="00270268"/>
    <w:rsid w:val="0027160E"/>
    <w:rsid w:val="00272E9E"/>
    <w:rsid w:val="00284C22"/>
    <w:rsid w:val="00290651"/>
    <w:rsid w:val="002940C7"/>
    <w:rsid w:val="002A5543"/>
    <w:rsid w:val="002B0714"/>
    <w:rsid w:val="002B1ABA"/>
    <w:rsid w:val="002B2291"/>
    <w:rsid w:val="002B334A"/>
    <w:rsid w:val="002B542A"/>
    <w:rsid w:val="002B5C10"/>
    <w:rsid w:val="002C29F2"/>
    <w:rsid w:val="002C4A00"/>
    <w:rsid w:val="002C500B"/>
    <w:rsid w:val="002C6308"/>
    <w:rsid w:val="002C7048"/>
    <w:rsid w:val="002E2EF9"/>
    <w:rsid w:val="002E637B"/>
    <w:rsid w:val="002E75BA"/>
    <w:rsid w:val="002F272E"/>
    <w:rsid w:val="002F27E4"/>
    <w:rsid w:val="002F768A"/>
    <w:rsid w:val="00300360"/>
    <w:rsid w:val="0030274D"/>
    <w:rsid w:val="00305193"/>
    <w:rsid w:val="003100AB"/>
    <w:rsid w:val="00312828"/>
    <w:rsid w:val="00320BB4"/>
    <w:rsid w:val="0032372F"/>
    <w:rsid w:val="00324318"/>
    <w:rsid w:val="00327475"/>
    <w:rsid w:val="00330469"/>
    <w:rsid w:val="00330B06"/>
    <w:rsid w:val="00331523"/>
    <w:rsid w:val="00332344"/>
    <w:rsid w:val="00334015"/>
    <w:rsid w:val="00334223"/>
    <w:rsid w:val="00342992"/>
    <w:rsid w:val="00354C43"/>
    <w:rsid w:val="00356DBC"/>
    <w:rsid w:val="00357C20"/>
    <w:rsid w:val="00364F79"/>
    <w:rsid w:val="00375A4B"/>
    <w:rsid w:val="00380AA9"/>
    <w:rsid w:val="00385209"/>
    <w:rsid w:val="003A3A4B"/>
    <w:rsid w:val="003A59DD"/>
    <w:rsid w:val="003A5E7F"/>
    <w:rsid w:val="003B1A07"/>
    <w:rsid w:val="003B2184"/>
    <w:rsid w:val="003B77B8"/>
    <w:rsid w:val="003C441E"/>
    <w:rsid w:val="003D210B"/>
    <w:rsid w:val="003D50C9"/>
    <w:rsid w:val="003E3B21"/>
    <w:rsid w:val="003E4F25"/>
    <w:rsid w:val="003E7A2D"/>
    <w:rsid w:val="003F5550"/>
    <w:rsid w:val="003F6F1A"/>
    <w:rsid w:val="003F764F"/>
    <w:rsid w:val="004072ED"/>
    <w:rsid w:val="00420B7F"/>
    <w:rsid w:val="00422178"/>
    <w:rsid w:val="00425311"/>
    <w:rsid w:val="004453A2"/>
    <w:rsid w:val="004459BD"/>
    <w:rsid w:val="00446589"/>
    <w:rsid w:val="00446CC7"/>
    <w:rsid w:val="00447BFC"/>
    <w:rsid w:val="00451609"/>
    <w:rsid w:val="00453214"/>
    <w:rsid w:val="00455B27"/>
    <w:rsid w:val="0045744D"/>
    <w:rsid w:val="004603C5"/>
    <w:rsid w:val="00460C0A"/>
    <w:rsid w:val="0046569A"/>
    <w:rsid w:val="00465E3E"/>
    <w:rsid w:val="00471EE0"/>
    <w:rsid w:val="00481229"/>
    <w:rsid w:val="00485834"/>
    <w:rsid w:val="00486C8D"/>
    <w:rsid w:val="00490017"/>
    <w:rsid w:val="00490E4B"/>
    <w:rsid w:val="00491467"/>
    <w:rsid w:val="00495894"/>
    <w:rsid w:val="004A0423"/>
    <w:rsid w:val="004A1962"/>
    <w:rsid w:val="004A1DDE"/>
    <w:rsid w:val="004A5EE9"/>
    <w:rsid w:val="004B2BAE"/>
    <w:rsid w:val="004D4838"/>
    <w:rsid w:val="004E3DF1"/>
    <w:rsid w:val="004F6249"/>
    <w:rsid w:val="004F709D"/>
    <w:rsid w:val="004F7623"/>
    <w:rsid w:val="00505F01"/>
    <w:rsid w:val="00515DFA"/>
    <w:rsid w:val="00517531"/>
    <w:rsid w:val="00517F84"/>
    <w:rsid w:val="0052201C"/>
    <w:rsid w:val="005252FA"/>
    <w:rsid w:val="005324FF"/>
    <w:rsid w:val="005327AF"/>
    <w:rsid w:val="00534B30"/>
    <w:rsid w:val="00543E24"/>
    <w:rsid w:val="00544A39"/>
    <w:rsid w:val="00544B8D"/>
    <w:rsid w:val="005504FB"/>
    <w:rsid w:val="00565119"/>
    <w:rsid w:val="00565A86"/>
    <w:rsid w:val="00565EB2"/>
    <w:rsid w:val="00570876"/>
    <w:rsid w:val="00570E37"/>
    <w:rsid w:val="00580036"/>
    <w:rsid w:val="005839B3"/>
    <w:rsid w:val="00584443"/>
    <w:rsid w:val="00585072"/>
    <w:rsid w:val="0059311F"/>
    <w:rsid w:val="00594BF8"/>
    <w:rsid w:val="00596BF6"/>
    <w:rsid w:val="005A1374"/>
    <w:rsid w:val="005B1F7A"/>
    <w:rsid w:val="005B2BC0"/>
    <w:rsid w:val="005B45B2"/>
    <w:rsid w:val="005B56C8"/>
    <w:rsid w:val="005B69CC"/>
    <w:rsid w:val="005C3D44"/>
    <w:rsid w:val="005C52C5"/>
    <w:rsid w:val="005D06F9"/>
    <w:rsid w:val="005D24B9"/>
    <w:rsid w:val="005E0128"/>
    <w:rsid w:val="005E487D"/>
    <w:rsid w:val="005F2A5A"/>
    <w:rsid w:val="0060380E"/>
    <w:rsid w:val="006054A4"/>
    <w:rsid w:val="00606C40"/>
    <w:rsid w:val="00613021"/>
    <w:rsid w:val="00624918"/>
    <w:rsid w:val="0063120C"/>
    <w:rsid w:val="00637E5B"/>
    <w:rsid w:val="00640077"/>
    <w:rsid w:val="006422BF"/>
    <w:rsid w:val="006456BB"/>
    <w:rsid w:val="00655D43"/>
    <w:rsid w:val="0065672E"/>
    <w:rsid w:val="00656EE9"/>
    <w:rsid w:val="00660D57"/>
    <w:rsid w:val="00661394"/>
    <w:rsid w:val="00661DA1"/>
    <w:rsid w:val="006641B9"/>
    <w:rsid w:val="00664962"/>
    <w:rsid w:val="00664F9F"/>
    <w:rsid w:val="006914C2"/>
    <w:rsid w:val="006954F1"/>
    <w:rsid w:val="006A1262"/>
    <w:rsid w:val="006A43EF"/>
    <w:rsid w:val="006B2100"/>
    <w:rsid w:val="006B6336"/>
    <w:rsid w:val="006C1D4B"/>
    <w:rsid w:val="006C559C"/>
    <w:rsid w:val="006D04A1"/>
    <w:rsid w:val="006D0622"/>
    <w:rsid w:val="006D399B"/>
    <w:rsid w:val="006D4359"/>
    <w:rsid w:val="006E3130"/>
    <w:rsid w:val="006E6D3A"/>
    <w:rsid w:val="006E73B1"/>
    <w:rsid w:val="006F2AC1"/>
    <w:rsid w:val="00705AEA"/>
    <w:rsid w:val="00707042"/>
    <w:rsid w:val="00710885"/>
    <w:rsid w:val="00713152"/>
    <w:rsid w:val="00714803"/>
    <w:rsid w:val="00716FBA"/>
    <w:rsid w:val="00720586"/>
    <w:rsid w:val="00721BD6"/>
    <w:rsid w:val="00725F97"/>
    <w:rsid w:val="00740051"/>
    <w:rsid w:val="00742953"/>
    <w:rsid w:val="0074296D"/>
    <w:rsid w:val="007538CD"/>
    <w:rsid w:val="00757785"/>
    <w:rsid w:val="007637C2"/>
    <w:rsid w:val="007638BA"/>
    <w:rsid w:val="00764A1E"/>
    <w:rsid w:val="007746DE"/>
    <w:rsid w:val="00780F03"/>
    <w:rsid w:val="00784571"/>
    <w:rsid w:val="00784976"/>
    <w:rsid w:val="007908AA"/>
    <w:rsid w:val="00791A48"/>
    <w:rsid w:val="00796210"/>
    <w:rsid w:val="00796A2B"/>
    <w:rsid w:val="007A29F9"/>
    <w:rsid w:val="007A78B7"/>
    <w:rsid w:val="007B2DA2"/>
    <w:rsid w:val="007B44A2"/>
    <w:rsid w:val="007B636C"/>
    <w:rsid w:val="007C180C"/>
    <w:rsid w:val="007C4829"/>
    <w:rsid w:val="007C48F3"/>
    <w:rsid w:val="007C578B"/>
    <w:rsid w:val="007C7A30"/>
    <w:rsid w:val="007D1318"/>
    <w:rsid w:val="007D5D7C"/>
    <w:rsid w:val="007D744A"/>
    <w:rsid w:val="007E6CDB"/>
    <w:rsid w:val="007E6E8E"/>
    <w:rsid w:val="007E74C2"/>
    <w:rsid w:val="007F1DDF"/>
    <w:rsid w:val="007F4233"/>
    <w:rsid w:val="007F750C"/>
    <w:rsid w:val="00805B86"/>
    <w:rsid w:val="00807643"/>
    <w:rsid w:val="00807B8D"/>
    <w:rsid w:val="00816956"/>
    <w:rsid w:val="00816DED"/>
    <w:rsid w:val="0081735C"/>
    <w:rsid w:val="00821174"/>
    <w:rsid w:val="008211AE"/>
    <w:rsid w:val="00822948"/>
    <w:rsid w:val="008277FA"/>
    <w:rsid w:val="008307BC"/>
    <w:rsid w:val="00832DAD"/>
    <w:rsid w:val="00837557"/>
    <w:rsid w:val="00843237"/>
    <w:rsid w:val="008439A3"/>
    <w:rsid w:val="008443D0"/>
    <w:rsid w:val="0084636E"/>
    <w:rsid w:val="008477AA"/>
    <w:rsid w:val="00847D73"/>
    <w:rsid w:val="00861127"/>
    <w:rsid w:val="008642F7"/>
    <w:rsid w:val="00866784"/>
    <w:rsid w:val="00872C41"/>
    <w:rsid w:val="008773EF"/>
    <w:rsid w:val="00877B7F"/>
    <w:rsid w:val="0088330B"/>
    <w:rsid w:val="00885515"/>
    <w:rsid w:val="00892FCC"/>
    <w:rsid w:val="008A1AC4"/>
    <w:rsid w:val="008A269A"/>
    <w:rsid w:val="008A28D8"/>
    <w:rsid w:val="008A5C30"/>
    <w:rsid w:val="008A5F54"/>
    <w:rsid w:val="008B10AF"/>
    <w:rsid w:val="008B15AE"/>
    <w:rsid w:val="008B358D"/>
    <w:rsid w:val="008C0845"/>
    <w:rsid w:val="008D0716"/>
    <w:rsid w:val="008D076F"/>
    <w:rsid w:val="008D14E3"/>
    <w:rsid w:val="008D1A4D"/>
    <w:rsid w:val="008D303D"/>
    <w:rsid w:val="008D49D1"/>
    <w:rsid w:val="008D7F3B"/>
    <w:rsid w:val="008E21A9"/>
    <w:rsid w:val="008E41F9"/>
    <w:rsid w:val="008E68E9"/>
    <w:rsid w:val="008F6C97"/>
    <w:rsid w:val="008F6F0B"/>
    <w:rsid w:val="00902AF0"/>
    <w:rsid w:val="0090341E"/>
    <w:rsid w:val="00903DC1"/>
    <w:rsid w:val="0090692F"/>
    <w:rsid w:val="00906953"/>
    <w:rsid w:val="00913957"/>
    <w:rsid w:val="00920DD5"/>
    <w:rsid w:val="00922D22"/>
    <w:rsid w:val="009254A0"/>
    <w:rsid w:val="00926523"/>
    <w:rsid w:val="009305DF"/>
    <w:rsid w:val="00930A6B"/>
    <w:rsid w:val="00934957"/>
    <w:rsid w:val="009368F1"/>
    <w:rsid w:val="00936957"/>
    <w:rsid w:val="009370A2"/>
    <w:rsid w:val="0094270D"/>
    <w:rsid w:val="009455FA"/>
    <w:rsid w:val="00945F23"/>
    <w:rsid w:val="00952040"/>
    <w:rsid w:val="00960C81"/>
    <w:rsid w:val="009616BD"/>
    <w:rsid w:val="0096746A"/>
    <w:rsid w:val="0097004A"/>
    <w:rsid w:val="009707E1"/>
    <w:rsid w:val="00972797"/>
    <w:rsid w:val="00975C46"/>
    <w:rsid w:val="009774B6"/>
    <w:rsid w:val="00980F0B"/>
    <w:rsid w:val="009837FA"/>
    <w:rsid w:val="00984E3F"/>
    <w:rsid w:val="009902A6"/>
    <w:rsid w:val="0099250C"/>
    <w:rsid w:val="00994D66"/>
    <w:rsid w:val="009C6235"/>
    <w:rsid w:val="009D1EAC"/>
    <w:rsid w:val="009D296A"/>
    <w:rsid w:val="009D6DEF"/>
    <w:rsid w:val="009D7211"/>
    <w:rsid w:val="009F5BB2"/>
    <w:rsid w:val="00A03F36"/>
    <w:rsid w:val="00A10DEF"/>
    <w:rsid w:val="00A11FBB"/>
    <w:rsid w:val="00A23F9D"/>
    <w:rsid w:val="00A33036"/>
    <w:rsid w:val="00A40F6F"/>
    <w:rsid w:val="00A522DB"/>
    <w:rsid w:val="00A5276B"/>
    <w:rsid w:val="00A536EF"/>
    <w:rsid w:val="00A91169"/>
    <w:rsid w:val="00A969FF"/>
    <w:rsid w:val="00A97D18"/>
    <w:rsid w:val="00AA1B9C"/>
    <w:rsid w:val="00AA1D73"/>
    <w:rsid w:val="00AA7812"/>
    <w:rsid w:val="00AC0498"/>
    <w:rsid w:val="00AC383D"/>
    <w:rsid w:val="00AC4585"/>
    <w:rsid w:val="00AD0B1D"/>
    <w:rsid w:val="00AD2D80"/>
    <w:rsid w:val="00AD6530"/>
    <w:rsid w:val="00AE42F6"/>
    <w:rsid w:val="00AE55F6"/>
    <w:rsid w:val="00AE7DE2"/>
    <w:rsid w:val="00AF2207"/>
    <w:rsid w:val="00AF3821"/>
    <w:rsid w:val="00AF3DC9"/>
    <w:rsid w:val="00AF5734"/>
    <w:rsid w:val="00B003D8"/>
    <w:rsid w:val="00B01A11"/>
    <w:rsid w:val="00B020E1"/>
    <w:rsid w:val="00B04F75"/>
    <w:rsid w:val="00B15A66"/>
    <w:rsid w:val="00B175A1"/>
    <w:rsid w:val="00B361FC"/>
    <w:rsid w:val="00B46190"/>
    <w:rsid w:val="00B53835"/>
    <w:rsid w:val="00B56F3E"/>
    <w:rsid w:val="00B57FD7"/>
    <w:rsid w:val="00B61DC6"/>
    <w:rsid w:val="00B63210"/>
    <w:rsid w:val="00B63D80"/>
    <w:rsid w:val="00B648A4"/>
    <w:rsid w:val="00B719C4"/>
    <w:rsid w:val="00B73C00"/>
    <w:rsid w:val="00B758C2"/>
    <w:rsid w:val="00B76761"/>
    <w:rsid w:val="00B815AB"/>
    <w:rsid w:val="00B8448C"/>
    <w:rsid w:val="00BA3F97"/>
    <w:rsid w:val="00BA40D2"/>
    <w:rsid w:val="00BB1719"/>
    <w:rsid w:val="00BB25AC"/>
    <w:rsid w:val="00BB350B"/>
    <w:rsid w:val="00BB368B"/>
    <w:rsid w:val="00BB37B0"/>
    <w:rsid w:val="00BB5484"/>
    <w:rsid w:val="00BC571F"/>
    <w:rsid w:val="00BC5C5B"/>
    <w:rsid w:val="00BC6FC5"/>
    <w:rsid w:val="00BC72DA"/>
    <w:rsid w:val="00BC76F9"/>
    <w:rsid w:val="00BD5ADF"/>
    <w:rsid w:val="00BD6C10"/>
    <w:rsid w:val="00BF321D"/>
    <w:rsid w:val="00BF6C0C"/>
    <w:rsid w:val="00C02269"/>
    <w:rsid w:val="00C06C42"/>
    <w:rsid w:val="00C07FDE"/>
    <w:rsid w:val="00C20EF3"/>
    <w:rsid w:val="00C224AE"/>
    <w:rsid w:val="00C2E571"/>
    <w:rsid w:val="00C317ED"/>
    <w:rsid w:val="00C34B65"/>
    <w:rsid w:val="00C357FF"/>
    <w:rsid w:val="00C3619A"/>
    <w:rsid w:val="00C408D7"/>
    <w:rsid w:val="00C46E3A"/>
    <w:rsid w:val="00C47E9E"/>
    <w:rsid w:val="00C513DE"/>
    <w:rsid w:val="00C54797"/>
    <w:rsid w:val="00C6011A"/>
    <w:rsid w:val="00C61686"/>
    <w:rsid w:val="00C7058D"/>
    <w:rsid w:val="00C71068"/>
    <w:rsid w:val="00C72B98"/>
    <w:rsid w:val="00C770DE"/>
    <w:rsid w:val="00C804EF"/>
    <w:rsid w:val="00C821A0"/>
    <w:rsid w:val="00C92B3A"/>
    <w:rsid w:val="00C93BF9"/>
    <w:rsid w:val="00C9427C"/>
    <w:rsid w:val="00C94CF2"/>
    <w:rsid w:val="00CA4CEA"/>
    <w:rsid w:val="00CC2F11"/>
    <w:rsid w:val="00CC3BB9"/>
    <w:rsid w:val="00CC479A"/>
    <w:rsid w:val="00CC6B6D"/>
    <w:rsid w:val="00CD1007"/>
    <w:rsid w:val="00CD13A7"/>
    <w:rsid w:val="00CD1960"/>
    <w:rsid w:val="00CD230D"/>
    <w:rsid w:val="00CD4748"/>
    <w:rsid w:val="00CD4879"/>
    <w:rsid w:val="00CF1D55"/>
    <w:rsid w:val="00CF4139"/>
    <w:rsid w:val="00CF4BE7"/>
    <w:rsid w:val="00CF7BFF"/>
    <w:rsid w:val="00D131DE"/>
    <w:rsid w:val="00D14E0C"/>
    <w:rsid w:val="00D174A2"/>
    <w:rsid w:val="00D22245"/>
    <w:rsid w:val="00D30D4B"/>
    <w:rsid w:val="00D3109F"/>
    <w:rsid w:val="00D32E8A"/>
    <w:rsid w:val="00D44478"/>
    <w:rsid w:val="00D514DC"/>
    <w:rsid w:val="00D543A9"/>
    <w:rsid w:val="00D55905"/>
    <w:rsid w:val="00D575D8"/>
    <w:rsid w:val="00D628EA"/>
    <w:rsid w:val="00D649C2"/>
    <w:rsid w:val="00D6721F"/>
    <w:rsid w:val="00D70862"/>
    <w:rsid w:val="00D75473"/>
    <w:rsid w:val="00D77090"/>
    <w:rsid w:val="00D8141A"/>
    <w:rsid w:val="00D824C1"/>
    <w:rsid w:val="00D87F90"/>
    <w:rsid w:val="00D901D6"/>
    <w:rsid w:val="00D90A23"/>
    <w:rsid w:val="00D92403"/>
    <w:rsid w:val="00D92A2C"/>
    <w:rsid w:val="00D94068"/>
    <w:rsid w:val="00DA0403"/>
    <w:rsid w:val="00DB1AAF"/>
    <w:rsid w:val="00DB1CE1"/>
    <w:rsid w:val="00DB2E62"/>
    <w:rsid w:val="00DB41A3"/>
    <w:rsid w:val="00DB5D6F"/>
    <w:rsid w:val="00DB617D"/>
    <w:rsid w:val="00DC16ED"/>
    <w:rsid w:val="00DC2EB4"/>
    <w:rsid w:val="00DC2FB0"/>
    <w:rsid w:val="00DC47D3"/>
    <w:rsid w:val="00DC4CD3"/>
    <w:rsid w:val="00DD0CCB"/>
    <w:rsid w:val="00DD1049"/>
    <w:rsid w:val="00DD4B31"/>
    <w:rsid w:val="00DE43F7"/>
    <w:rsid w:val="00DE7A77"/>
    <w:rsid w:val="00DF097F"/>
    <w:rsid w:val="00E057F7"/>
    <w:rsid w:val="00E062D6"/>
    <w:rsid w:val="00E06A3E"/>
    <w:rsid w:val="00E07387"/>
    <w:rsid w:val="00E11B17"/>
    <w:rsid w:val="00E15C41"/>
    <w:rsid w:val="00E1714B"/>
    <w:rsid w:val="00E21573"/>
    <w:rsid w:val="00E23EC0"/>
    <w:rsid w:val="00E32AD3"/>
    <w:rsid w:val="00E3503A"/>
    <w:rsid w:val="00E35547"/>
    <w:rsid w:val="00E4085D"/>
    <w:rsid w:val="00E41447"/>
    <w:rsid w:val="00E41F0D"/>
    <w:rsid w:val="00E43D54"/>
    <w:rsid w:val="00E509BF"/>
    <w:rsid w:val="00E5288B"/>
    <w:rsid w:val="00E53869"/>
    <w:rsid w:val="00E53CA5"/>
    <w:rsid w:val="00E577EC"/>
    <w:rsid w:val="00E614ED"/>
    <w:rsid w:val="00E61FD3"/>
    <w:rsid w:val="00E6404B"/>
    <w:rsid w:val="00E64866"/>
    <w:rsid w:val="00E64D80"/>
    <w:rsid w:val="00E73AF5"/>
    <w:rsid w:val="00E93CE7"/>
    <w:rsid w:val="00E95AF8"/>
    <w:rsid w:val="00EA5920"/>
    <w:rsid w:val="00EA5F9D"/>
    <w:rsid w:val="00EB29E1"/>
    <w:rsid w:val="00EB3AEA"/>
    <w:rsid w:val="00EC21BE"/>
    <w:rsid w:val="00EC406B"/>
    <w:rsid w:val="00EC524B"/>
    <w:rsid w:val="00EC6931"/>
    <w:rsid w:val="00ED4EAA"/>
    <w:rsid w:val="00ED5EE3"/>
    <w:rsid w:val="00ED5FE5"/>
    <w:rsid w:val="00EE0DF3"/>
    <w:rsid w:val="00EE1CAA"/>
    <w:rsid w:val="00EF067E"/>
    <w:rsid w:val="00EF302A"/>
    <w:rsid w:val="00EF5D2A"/>
    <w:rsid w:val="00EF7747"/>
    <w:rsid w:val="00F01003"/>
    <w:rsid w:val="00F040A7"/>
    <w:rsid w:val="00F047AE"/>
    <w:rsid w:val="00F048E2"/>
    <w:rsid w:val="00F1119F"/>
    <w:rsid w:val="00F20971"/>
    <w:rsid w:val="00F21AE9"/>
    <w:rsid w:val="00F25117"/>
    <w:rsid w:val="00F25F06"/>
    <w:rsid w:val="00F31A3C"/>
    <w:rsid w:val="00F33FBC"/>
    <w:rsid w:val="00F36C23"/>
    <w:rsid w:val="00F43E63"/>
    <w:rsid w:val="00F447B9"/>
    <w:rsid w:val="00F45C3B"/>
    <w:rsid w:val="00F465C5"/>
    <w:rsid w:val="00F47289"/>
    <w:rsid w:val="00F5350B"/>
    <w:rsid w:val="00F55736"/>
    <w:rsid w:val="00F57B0C"/>
    <w:rsid w:val="00F611A5"/>
    <w:rsid w:val="00F64B11"/>
    <w:rsid w:val="00F67D27"/>
    <w:rsid w:val="00F67F16"/>
    <w:rsid w:val="00F73827"/>
    <w:rsid w:val="00F74F49"/>
    <w:rsid w:val="00F7553F"/>
    <w:rsid w:val="00F80177"/>
    <w:rsid w:val="00F81050"/>
    <w:rsid w:val="00F83FDB"/>
    <w:rsid w:val="00FA36EB"/>
    <w:rsid w:val="00FA63A5"/>
    <w:rsid w:val="00FA7192"/>
    <w:rsid w:val="00FA78AA"/>
    <w:rsid w:val="00FB7B5B"/>
    <w:rsid w:val="00FB7F6B"/>
    <w:rsid w:val="00FC056E"/>
    <w:rsid w:val="00FC1986"/>
    <w:rsid w:val="00FC5A34"/>
    <w:rsid w:val="00FD2F44"/>
    <w:rsid w:val="00FD4E87"/>
    <w:rsid w:val="00FD5857"/>
    <w:rsid w:val="00FD69D8"/>
    <w:rsid w:val="00FE035D"/>
    <w:rsid w:val="00FE0B06"/>
    <w:rsid w:val="00FE0CE8"/>
    <w:rsid w:val="00FE71E8"/>
    <w:rsid w:val="00FF13CF"/>
    <w:rsid w:val="00FF436F"/>
    <w:rsid w:val="00FF77E9"/>
    <w:rsid w:val="01C522AC"/>
    <w:rsid w:val="0250A421"/>
    <w:rsid w:val="039FF5AF"/>
    <w:rsid w:val="04C93A27"/>
    <w:rsid w:val="07FEAFDA"/>
    <w:rsid w:val="08FD54B0"/>
    <w:rsid w:val="0B2A035B"/>
    <w:rsid w:val="0BB1A316"/>
    <w:rsid w:val="0DBE8DE2"/>
    <w:rsid w:val="0F6D0EB0"/>
    <w:rsid w:val="1067E10B"/>
    <w:rsid w:val="12698314"/>
    <w:rsid w:val="14FC3690"/>
    <w:rsid w:val="155926EC"/>
    <w:rsid w:val="16A76286"/>
    <w:rsid w:val="1DB3F7D1"/>
    <w:rsid w:val="1DC376D5"/>
    <w:rsid w:val="1E28A062"/>
    <w:rsid w:val="217D6379"/>
    <w:rsid w:val="21FEE671"/>
    <w:rsid w:val="23F6783E"/>
    <w:rsid w:val="2AA29155"/>
    <w:rsid w:val="2CC5F1B4"/>
    <w:rsid w:val="2E5316F4"/>
    <w:rsid w:val="2FEAE1D6"/>
    <w:rsid w:val="312FA797"/>
    <w:rsid w:val="31DFA28B"/>
    <w:rsid w:val="33300934"/>
    <w:rsid w:val="390EDE35"/>
    <w:rsid w:val="3B6E718F"/>
    <w:rsid w:val="3C59E255"/>
    <w:rsid w:val="3C6B82CE"/>
    <w:rsid w:val="3D1A1C01"/>
    <w:rsid w:val="3DFE47AB"/>
    <w:rsid w:val="3EE2E9E4"/>
    <w:rsid w:val="3F5B638D"/>
    <w:rsid w:val="46835D66"/>
    <w:rsid w:val="47F9B829"/>
    <w:rsid w:val="4800C26A"/>
    <w:rsid w:val="488FA77B"/>
    <w:rsid w:val="53A4DE24"/>
    <w:rsid w:val="56A818CF"/>
    <w:rsid w:val="59673A65"/>
    <w:rsid w:val="61396A42"/>
    <w:rsid w:val="636EB5EC"/>
    <w:rsid w:val="64B6C337"/>
    <w:rsid w:val="653A63A5"/>
    <w:rsid w:val="67A2D075"/>
    <w:rsid w:val="6A6D0F52"/>
    <w:rsid w:val="6D9637C4"/>
    <w:rsid w:val="6E20FE5D"/>
    <w:rsid w:val="71948A0F"/>
    <w:rsid w:val="71EEFDA2"/>
    <w:rsid w:val="765B24F5"/>
    <w:rsid w:val="76CAFD0C"/>
    <w:rsid w:val="7B56A8AB"/>
    <w:rsid w:val="7FB859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weight=".25pt" on="f"/>
      <v:textbox inset="0,0,0,0"/>
    </o:shapedefaults>
    <o:shapelayout v:ext="edit">
      <o:idmap v:ext="edit" data="2"/>
    </o:shapelayout>
  </w:shapeDefaults>
  <w:decimalSymbol w:val="."/>
  <w:listSeparator w:val=","/>
  <w14:docId w14:val="1C13E576"/>
  <w14:defaultImageDpi w14:val="300"/>
  <w15:docId w15:val="{20A604E4-094C-4AFE-99B9-F686BF8DC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basedOn w:val="Normal"/>
    <w:next w:val="1Headline-corporate-MediaInfo"/>
    <w:link w:val="Heading1Char"/>
    <w:qFormat/>
    <w:rsid w:val="009D6DEF"/>
    <w:pPr>
      <w:keepNext/>
      <w:spacing w:before="240" w:after="120" w:line="264" w:lineRule="auto"/>
      <w:outlineLvl w:val="0"/>
    </w:pPr>
    <w:rPr>
      <w:rFonts w:ascii="Arial" w:hAnsi="Arial"/>
      <w:b/>
      <w:color w:val="000000" w:themeColor="text1"/>
      <w:kern w:val="20"/>
      <w:sz w:val="32"/>
      <w:szCs w:val="32"/>
    </w:rPr>
  </w:style>
  <w:style w:type="paragraph" w:styleId="Heading2">
    <w:name w:val="heading 2"/>
    <w:basedOn w:val="Normal"/>
    <w:next w:val="2Subhead-corporate-MediaInfo"/>
    <w:qFormat/>
    <w:rsid w:val="00DC47D3"/>
    <w:pPr>
      <w:keepNext/>
      <w:spacing w:before="100" w:line="276" w:lineRule="auto"/>
      <w:outlineLvl w:val="1"/>
    </w:pPr>
    <w:rPr>
      <w:rFonts w:ascii="Arial" w:hAnsi="Arial"/>
      <w:i/>
      <w:kern w:val="18"/>
      <w:sz w:val="28"/>
      <w:szCs w:val="24"/>
    </w:rPr>
  </w:style>
  <w:style w:type="paragraph" w:styleId="Heading3">
    <w:name w:val="heading 3"/>
    <w:basedOn w:val="4PressContact-MediaInfo"/>
    <w:next w:val="4PressContact-MediaInfo"/>
    <w:qFormat/>
    <w:rsid w:val="00DC47D3"/>
    <w:pPr>
      <w:keepNext/>
      <w:outlineLvl w:val="2"/>
    </w:pPr>
    <w:rPr>
      <w:kern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link w:val="NormalIndentChar"/>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character" w:customStyle="1" w:styleId="Heading1Char">
    <w:name w:val="Heading 1 Char"/>
    <w:basedOn w:val="DefaultParagraphFont"/>
    <w:link w:val="Heading1"/>
    <w:rsid w:val="009D6DEF"/>
    <w:rPr>
      <w:rFonts w:ascii="Arial" w:hAnsi="Arial"/>
      <w:b/>
      <w:color w:val="000000" w:themeColor="text1"/>
      <w:kern w:val="20"/>
      <w:sz w:val="32"/>
      <w:szCs w:val="32"/>
    </w:rPr>
  </w:style>
  <w:style w:type="paragraph" w:customStyle="1" w:styleId="4PressContact-MediaInfo">
    <w:name w:val="4 Press Contact-Media Info"/>
    <w:basedOn w:val="Normal"/>
    <w:qFormat/>
    <w:rsid w:val="00DC47D3"/>
    <w:pPr>
      <w:autoSpaceDE w:val="0"/>
      <w:autoSpaceDN w:val="0"/>
      <w:adjustRightInd w:val="0"/>
      <w:spacing w:line="264" w:lineRule="auto"/>
    </w:pPr>
    <w:rPr>
      <w:rFonts w:ascii="Arial" w:hAnsi="Arial" w:cs="Arial"/>
      <w:sz w:val="20"/>
    </w:rPr>
  </w:style>
  <w:style w:type="paragraph" w:customStyle="1" w:styleId="2Subhead-corporate-MediaInfo">
    <w:name w:val="2 Subhead-corporate-Media Info"/>
    <w:basedOn w:val="Heading2"/>
    <w:qFormat/>
    <w:rsid w:val="000B54D4"/>
    <w:pPr>
      <w:spacing w:before="0"/>
    </w:pPr>
    <w:rPr>
      <w:rFonts w:cs="Arial"/>
      <w:sz w:val="22"/>
      <w:szCs w:val="26"/>
    </w:rPr>
  </w:style>
  <w:style w:type="paragraph" w:customStyle="1" w:styleId="3Bodytext-MediaInfo">
    <w:name w:val="3 Body text-Media Info"/>
    <w:basedOn w:val="NormalIndent"/>
    <w:link w:val="3Bodytext-MediaInfoChar"/>
    <w:qFormat/>
    <w:rsid w:val="000B54D4"/>
    <w:pPr>
      <w:spacing w:line="305" w:lineRule="auto"/>
      <w:ind w:firstLine="0"/>
    </w:pPr>
    <w:rPr>
      <w:rFonts w:ascii="Arial" w:hAnsi="Arial"/>
      <w:szCs w:val="21"/>
    </w:rPr>
  </w:style>
  <w:style w:type="paragraph" w:customStyle="1" w:styleId="1Headline-corporate-MediaInfo">
    <w:name w:val="1 Headline-corporate-Media Info"/>
    <w:basedOn w:val="Normal"/>
    <w:qFormat/>
    <w:rsid w:val="000B54D4"/>
    <w:pPr>
      <w:keepNext/>
      <w:spacing w:line="276" w:lineRule="auto"/>
      <w:outlineLvl w:val="0"/>
    </w:pPr>
    <w:rPr>
      <w:rFonts w:ascii="Arial" w:hAnsi="Arial" w:cs="Arial"/>
      <w:b/>
      <w:color w:val="000000" w:themeColor="text1"/>
      <w:kern w:val="20"/>
      <w:sz w:val="28"/>
      <w:szCs w:val="32"/>
    </w:rPr>
  </w:style>
  <w:style w:type="character" w:styleId="UnresolvedMention">
    <w:name w:val="Unresolved Mention"/>
    <w:basedOn w:val="DefaultParagraphFont"/>
    <w:uiPriority w:val="99"/>
    <w:semiHidden/>
    <w:unhideWhenUsed/>
    <w:rsid w:val="00213212"/>
    <w:rPr>
      <w:color w:val="605E5C"/>
      <w:shd w:val="clear" w:color="auto" w:fill="E1DFDD"/>
    </w:rPr>
  </w:style>
  <w:style w:type="paragraph" w:customStyle="1" w:styleId="paragraph">
    <w:name w:val="paragraph"/>
    <w:basedOn w:val="Normal"/>
    <w:rsid w:val="008A28D8"/>
    <w:pPr>
      <w:spacing w:before="100" w:beforeAutospacing="1" w:after="100" w:afterAutospacing="1" w:line="240" w:lineRule="auto"/>
    </w:pPr>
    <w:rPr>
      <w:rFonts w:ascii="Times New Roman" w:eastAsia="Calibri" w:hAnsi="Times New Roman"/>
      <w:kern w:val="0"/>
      <w:sz w:val="24"/>
      <w:szCs w:val="24"/>
    </w:rPr>
  </w:style>
  <w:style w:type="character" w:customStyle="1" w:styleId="normaltextrun">
    <w:name w:val="normaltextrun"/>
    <w:basedOn w:val="DefaultParagraphFont"/>
    <w:rsid w:val="008A28D8"/>
  </w:style>
  <w:style w:type="character" w:styleId="CommentReference">
    <w:name w:val="annotation reference"/>
    <w:basedOn w:val="DefaultParagraphFont"/>
    <w:uiPriority w:val="99"/>
    <w:semiHidden/>
    <w:unhideWhenUsed/>
    <w:rsid w:val="00565EB2"/>
    <w:rPr>
      <w:sz w:val="16"/>
      <w:szCs w:val="16"/>
    </w:rPr>
  </w:style>
  <w:style w:type="paragraph" w:styleId="CommentText">
    <w:name w:val="annotation text"/>
    <w:basedOn w:val="Normal"/>
    <w:link w:val="CommentTextChar"/>
    <w:uiPriority w:val="99"/>
    <w:unhideWhenUsed/>
    <w:rsid w:val="00565EB2"/>
    <w:pPr>
      <w:spacing w:line="240" w:lineRule="auto"/>
    </w:pPr>
    <w:rPr>
      <w:sz w:val="20"/>
    </w:rPr>
  </w:style>
  <w:style w:type="character" w:customStyle="1" w:styleId="CommentTextChar">
    <w:name w:val="Comment Text Char"/>
    <w:basedOn w:val="DefaultParagraphFont"/>
    <w:link w:val="CommentText"/>
    <w:uiPriority w:val="99"/>
    <w:rsid w:val="00565EB2"/>
    <w:rPr>
      <w:rFonts w:ascii="Georgia" w:hAnsi="Georgia"/>
      <w:kern w:val="16"/>
    </w:rPr>
  </w:style>
  <w:style w:type="paragraph" w:styleId="CommentSubject">
    <w:name w:val="annotation subject"/>
    <w:basedOn w:val="CommentText"/>
    <w:next w:val="CommentText"/>
    <w:link w:val="CommentSubjectChar"/>
    <w:uiPriority w:val="99"/>
    <w:semiHidden/>
    <w:unhideWhenUsed/>
    <w:rsid w:val="00565EB2"/>
    <w:rPr>
      <w:b/>
      <w:bCs/>
    </w:rPr>
  </w:style>
  <w:style w:type="character" w:customStyle="1" w:styleId="CommentSubjectChar">
    <w:name w:val="Comment Subject Char"/>
    <w:basedOn w:val="CommentTextChar"/>
    <w:link w:val="CommentSubject"/>
    <w:uiPriority w:val="99"/>
    <w:semiHidden/>
    <w:rsid w:val="00565EB2"/>
    <w:rPr>
      <w:rFonts w:ascii="Georgia" w:hAnsi="Georgia"/>
      <w:b/>
      <w:bCs/>
      <w:kern w:val="16"/>
    </w:rPr>
  </w:style>
  <w:style w:type="paragraph" w:customStyle="1" w:styleId="5Boiler">
    <w:name w:val="5 Boiler"/>
    <w:basedOn w:val="3Bodytext-MediaInfo"/>
    <w:link w:val="5BoilerChar"/>
    <w:qFormat/>
    <w:rsid w:val="00565EB2"/>
    <w:pPr>
      <w:spacing w:line="240" w:lineRule="auto"/>
    </w:pPr>
    <w:rPr>
      <w:rFonts w:cs="Arial"/>
      <w:color w:val="000000"/>
      <w:sz w:val="20"/>
    </w:rPr>
  </w:style>
  <w:style w:type="character" w:customStyle="1" w:styleId="NormalIndentChar">
    <w:name w:val="Normal Indent Char"/>
    <w:basedOn w:val="DefaultParagraphFont"/>
    <w:link w:val="NormalIndent"/>
    <w:rsid w:val="00565EB2"/>
    <w:rPr>
      <w:rFonts w:ascii="Georgia" w:hAnsi="Georgia"/>
      <w:kern w:val="16"/>
      <w:sz w:val="21"/>
    </w:rPr>
  </w:style>
  <w:style w:type="character" w:customStyle="1" w:styleId="3Bodytext-MediaInfoChar">
    <w:name w:val="3 Body text-Media Info Char"/>
    <w:basedOn w:val="NormalIndentChar"/>
    <w:link w:val="3Bodytext-MediaInfo"/>
    <w:rsid w:val="00565EB2"/>
    <w:rPr>
      <w:rFonts w:ascii="Arial" w:hAnsi="Arial"/>
      <w:kern w:val="16"/>
      <w:sz w:val="21"/>
      <w:szCs w:val="21"/>
    </w:rPr>
  </w:style>
  <w:style w:type="character" w:customStyle="1" w:styleId="5BoilerChar">
    <w:name w:val="5 Boiler Char"/>
    <w:basedOn w:val="3Bodytext-MediaInfoChar"/>
    <w:link w:val="5Boiler"/>
    <w:rsid w:val="00565EB2"/>
    <w:rPr>
      <w:rFonts w:ascii="Arial" w:hAnsi="Arial" w:cs="Arial"/>
      <w:color w:val="000000"/>
      <w:kern w:val="16"/>
      <w:sz w:val="21"/>
      <w:szCs w:val="21"/>
    </w:rPr>
  </w:style>
  <w:style w:type="character" w:customStyle="1" w:styleId="bcx2">
    <w:name w:val="bcx2"/>
    <w:basedOn w:val="DefaultParagraphFont"/>
    <w:rsid w:val="002A5543"/>
  </w:style>
  <w:style w:type="character" w:customStyle="1" w:styleId="eop">
    <w:name w:val="eop"/>
    <w:basedOn w:val="DefaultParagraphFont"/>
    <w:rsid w:val="00EF5D2A"/>
  </w:style>
  <w:style w:type="character" w:styleId="Strong">
    <w:name w:val="Strong"/>
    <w:basedOn w:val="DefaultParagraphFont"/>
    <w:uiPriority w:val="22"/>
    <w:qFormat/>
    <w:rsid w:val="002F768A"/>
    <w:rPr>
      <w:b/>
      <w:bCs/>
    </w:rPr>
  </w:style>
  <w:style w:type="character" w:styleId="Emphasis">
    <w:name w:val="Emphasis"/>
    <w:basedOn w:val="DefaultParagraphFont"/>
    <w:uiPriority w:val="20"/>
    <w:qFormat/>
    <w:rsid w:val="002F768A"/>
    <w:rPr>
      <w:i/>
      <w:iCs/>
    </w:rPr>
  </w:style>
  <w:style w:type="paragraph" w:customStyle="1" w:styleId="2Subhead-MediaInfo">
    <w:name w:val="2 Subhead-Media Info"/>
    <w:basedOn w:val="Heading2"/>
    <w:qFormat/>
    <w:rsid w:val="00AC0498"/>
    <w:rPr>
      <w:rFonts w:cs="Arial"/>
      <w:szCs w:val="26"/>
    </w:rPr>
  </w:style>
  <w:style w:type="character" w:customStyle="1" w:styleId="spellingerror">
    <w:name w:val="spellingerror"/>
    <w:basedOn w:val="DefaultParagraphFont"/>
    <w:rsid w:val="00342992"/>
  </w:style>
  <w:style w:type="paragraph" w:customStyle="1" w:styleId="xfluidplugincopy">
    <w:name w:val="x_fluidplugincopy"/>
    <w:basedOn w:val="Normal"/>
    <w:rsid w:val="00BB350B"/>
    <w:pPr>
      <w:spacing w:before="100" w:beforeAutospacing="1" w:after="100" w:afterAutospacing="1" w:line="240" w:lineRule="auto"/>
    </w:pPr>
    <w:rPr>
      <w:rFonts w:ascii="Calibri" w:eastAsiaTheme="minorHAnsi" w:hAnsi="Calibri" w:cs="Calibri"/>
      <w:kern w:val="0"/>
      <w:sz w:val="22"/>
      <w:szCs w:val="22"/>
    </w:rPr>
  </w:style>
  <w:style w:type="character" w:customStyle="1" w:styleId="xcontentpasted0">
    <w:name w:val="x_contentpasted0"/>
    <w:basedOn w:val="DefaultParagraphFont"/>
    <w:rsid w:val="00BB350B"/>
  </w:style>
  <w:style w:type="character" w:customStyle="1" w:styleId="apple-converted-space">
    <w:name w:val="apple-converted-space"/>
    <w:basedOn w:val="DefaultParagraphFont"/>
    <w:rsid w:val="00BB350B"/>
  </w:style>
  <w:style w:type="paragraph" w:styleId="Revision">
    <w:name w:val="Revision"/>
    <w:hidden/>
    <w:uiPriority w:val="99"/>
    <w:semiHidden/>
    <w:rsid w:val="008E41F9"/>
    <w:rPr>
      <w:rFonts w:ascii="Georgia" w:hAnsi="Georgia"/>
      <w:kern w:val="16"/>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789">
      <w:bodyDiv w:val="1"/>
      <w:marLeft w:val="0"/>
      <w:marRight w:val="0"/>
      <w:marTop w:val="0"/>
      <w:marBottom w:val="0"/>
      <w:divBdr>
        <w:top w:val="none" w:sz="0" w:space="0" w:color="auto"/>
        <w:left w:val="none" w:sz="0" w:space="0" w:color="auto"/>
        <w:bottom w:val="none" w:sz="0" w:space="0" w:color="auto"/>
        <w:right w:val="none" w:sz="0" w:space="0" w:color="auto"/>
      </w:divBdr>
      <w:divsChild>
        <w:div w:id="61224807">
          <w:marLeft w:val="0"/>
          <w:marRight w:val="0"/>
          <w:marTop w:val="0"/>
          <w:marBottom w:val="0"/>
          <w:divBdr>
            <w:top w:val="none" w:sz="0" w:space="0" w:color="auto"/>
            <w:left w:val="none" w:sz="0" w:space="0" w:color="auto"/>
            <w:bottom w:val="none" w:sz="0" w:space="0" w:color="auto"/>
            <w:right w:val="none" w:sz="0" w:space="0" w:color="auto"/>
          </w:divBdr>
          <w:divsChild>
            <w:div w:id="14311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780">
      <w:bodyDiv w:val="1"/>
      <w:marLeft w:val="0"/>
      <w:marRight w:val="0"/>
      <w:marTop w:val="0"/>
      <w:marBottom w:val="0"/>
      <w:divBdr>
        <w:top w:val="none" w:sz="0" w:space="0" w:color="auto"/>
        <w:left w:val="none" w:sz="0" w:space="0" w:color="auto"/>
        <w:bottom w:val="none" w:sz="0" w:space="0" w:color="auto"/>
        <w:right w:val="none" w:sz="0" w:space="0" w:color="auto"/>
      </w:divBdr>
    </w:div>
    <w:div w:id="202596720">
      <w:bodyDiv w:val="1"/>
      <w:marLeft w:val="0"/>
      <w:marRight w:val="0"/>
      <w:marTop w:val="0"/>
      <w:marBottom w:val="0"/>
      <w:divBdr>
        <w:top w:val="none" w:sz="0" w:space="0" w:color="auto"/>
        <w:left w:val="none" w:sz="0" w:space="0" w:color="auto"/>
        <w:bottom w:val="none" w:sz="0" w:space="0" w:color="auto"/>
        <w:right w:val="none" w:sz="0" w:space="0" w:color="auto"/>
      </w:divBdr>
    </w:div>
    <w:div w:id="247345062">
      <w:bodyDiv w:val="1"/>
      <w:marLeft w:val="0"/>
      <w:marRight w:val="0"/>
      <w:marTop w:val="0"/>
      <w:marBottom w:val="0"/>
      <w:divBdr>
        <w:top w:val="none" w:sz="0" w:space="0" w:color="auto"/>
        <w:left w:val="none" w:sz="0" w:space="0" w:color="auto"/>
        <w:bottom w:val="none" w:sz="0" w:space="0" w:color="auto"/>
        <w:right w:val="none" w:sz="0" w:space="0" w:color="auto"/>
      </w:divBdr>
    </w:div>
    <w:div w:id="272712356">
      <w:bodyDiv w:val="1"/>
      <w:marLeft w:val="0"/>
      <w:marRight w:val="0"/>
      <w:marTop w:val="0"/>
      <w:marBottom w:val="0"/>
      <w:divBdr>
        <w:top w:val="none" w:sz="0" w:space="0" w:color="auto"/>
        <w:left w:val="none" w:sz="0" w:space="0" w:color="auto"/>
        <w:bottom w:val="none" w:sz="0" w:space="0" w:color="auto"/>
        <w:right w:val="none" w:sz="0" w:space="0" w:color="auto"/>
      </w:divBdr>
    </w:div>
    <w:div w:id="309292434">
      <w:bodyDiv w:val="1"/>
      <w:marLeft w:val="0"/>
      <w:marRight w:val="0"/>
      <w:marTop w:val="0"/>
      <w:marBottom w:val="0"/>
      <w:divBdr>
        <w:top w:val="none" w:sz="0" w:space="0" w:color="auto"/>
        <w:left w:val="none" w:sz="0" w:space="0" w:color="auto"/>
        <w:bottom w:val="none" w:sz="0" w:space="0" w:color="auto"/>
        <w:right w:val="none" w:sz="0" w:space="0" w:color="auto"/>
      </w:divBdr>
    </w:div>
    <w:div w:id="321932863">
      <w:bodyDiv w:val="1"/>
      <w:marLeft w:val="0"/>
      <w:marRight w:val="0"/>
      <w:marTop w:val="0"/>
      <w:marBottom w:val="0"/>
      <w:divBdr>
        <w:top w:val="none" w:sz="0" w:space="0" w:color="auto"/>
        <w:left w:val="none" w:sz="0" w:space="0" w:color="auto"/>
        <w:bottom w:val="none" w:sz="0" w:space="0" w:color="auto"/>
        <w:right w:val="none" w:sz="0" w:space="0" w:color="auto"/>
      </w:divBdr>
    </w:div>
    <w:div w:id="463044388">
      <w:bodyDiv w:val="1"/>
      <w:marLeft w:val="0"/>
      <w:marRight w:val="0"/>
      <w:marTop w:val="0"/>
      <w:marBottom w:val="0"/>
      <w:divBdr>
        <w:top w:val="none" w:sz="0" w:space="0" w:color="auto"/>
        <w:left w:val="none" w:sz="0" w:space="0" w:color="auto"/>
        <w:bottom w:val="none" w:sz="0" w:space="0" w:color="auto"/>
        <w:right w:val="none" w:sz="0" w:space="0" w:color="auto"/>
      </w:divBdr>
    </w:div>
    <w:div w:id="610091166">
      <w:bodyDiv w:val="1"/>
      <w:marLeft w:val="0"/>
      <w:marRight w:val="0"/>
      <w:marTop w:val="0"/>
      <w:marBottom w:val="0"/>
      <w:divBdr>
        <w:top w:val="none" w:sz="0" w:space="0" w:color="auto"/>
        <w:left w:val="none" w:sz="0" w:space="0" w:color="auto"/>
        <w:bottom w:val="none" w:sz="0" w:space="0" w:color="auto"/>
        <w:right w:val="none" w:sz="0" w:space="0" w:color="auto"/>
      </w:divBdr>
    </w:div>
    <w:div w:id="684791383">
      <w:bodyDiv w:val="1"/>
      <w:marLeft w:val="0"/>
      <w:marRight w:val="0"/>
      <w:marTop w:val="0"/>
      <w:marBottom w:val="0"/>
      <w:divBdr>
        <w:top w:val="none" w:sz="0" w:space="0" w:color="auto"/>
        <w:left w:val="none" w:sz="0" w:space="0" w:color="auto"/>
        <w:bottom w:val="none" w:sz="0" w:space="0" w:color="auto"/>
        <w:right w:val="none" w:sz="0" w:space="0" w:color="auto"/>
      </w:divBdr>
    </w:div>
    <w:div w:id="800926300">
      <w:bodyDiv w:val="1"/>
      <w:marLeft w:val="0"/>
      <w:marRight w:val="0"/>
      <w:marTop w:val="0"/>
      <w:marBottom w:val="0"/>
      <w:divBdr>
        <w:top w:val="none" w:sz="0" w:space="0" w:color="auto"/>
        <w:left w:val="none" w:sz="0" w:space="0" w:color="auto"/>
        <w:bottom w:val="none" w:sz="0" w:space="0" w:color="auto"/>
        <w:right w:val="none" w:sz="0" w:space="0" w:color="auto"/>
      </w:divBdr>
      <w:divsChild>
        <w:div w:id="1255213648">
          <w:marLeft w:val="0"/>
          <w:marRight w:val="0"/>
          <w:marTop w:val="0"/>
          <w:marBottom w:val="0"/>
          <w:divBdr>
            <w:top w:val="none" w:sz="0" w:space="0" w:color="auto"/>
            <w:left w:val="none" w:sz="0" w:space="0" w:color="auto"/>
            <w:bottom w:val="none" w:sz="0" w:space="0" w:color="auto"/>
            <w:right w:val="none" w:sz="0" w:space="0" w:color="auto"/>
          </w:divBdr>
        </w:div>
      </w:divsChild>
    </w:div>
    <w:div w:id="802817374">
      <w:bodyDiv w:val="1"/>
      <w:marLeft w:val="0"/>
      <w:marRight w:val="0"/>
      <w:marTop w:val="0"/>
      <w:marBottom w:val="0"/>
      <w:divBdr>
        <w:top w:val="none" w:sz="0" w:space="0" w:color="auto"/>
        <w:left w:val="none" w:sz="0" w:space="0" w:color="auto"/>
        <w:bottom w:val="none" w:sz="0" w:space="0" w:color="auto"/>
        <w:right w:val="none" w:sz="0" w:space="0" w:color="auto"/>
      </w:divBdr>
    </w:div>
    <w:div w:id="1081757129">
      <w:bodyDiv w:val="1"/>
      <w:marLeft w:val="0"/>
      <w:marRight w:val="0"/>
      <w:marTop w:val="0"/>
      <w:marBottom w:val="0"/>
      <w:divBdr>
        <w:top w:val="none" w:sz="0" w:space="0" w:color="auto"/>
        <w:left w:val="none" w:sz="0" w:space="0" w:color="auto"/>
        <w:bottom w:val="none" w:sz="0" w:space="0" w:color="auto"/>
        <w:right w:val="none" w:sz="0" w:space="0" w:color="auto"/>
      </w:divBdr>
    </w:div>
    <w:div w:id="1159151012">
      <w:bodyDiv w:val="1"/>
      <w:marLeft w:val="0"/>
      <w:marRight w:val="0"/>
      <w:marTop w:val="0"/>
      <w:marBottom w:val="0"/>
      <w:divBdr>
        <w:top w:val="none" w:sz="0" w:space="0" w:color="auto"/>
        <w:left w:val="none" w:sz="0" w:space="0" w:color="auto"/>
        <w:bottom w:val="none" w:sz="0" w:space="0" w:color="auto"/>
        <w:right w:val="none" w:sz="0" w:space="0" w:color="auto"/>
      </w:divBdr>
    </w:div>
    <w:div w:id="1164006630">
      <w:bodyDiv w:val="1"/>
      <w:marLeft w:val="0"/>
      <w:marRight w:val="0"/>
      <w:marTop w:val="0"/>
      <w:marBottom w:val="0"/>
      <w:divBdr>
        <w:top w:val="none" w:sz="0" w:space="0" w:color="auto"/>
        <w:left w:val="none" w:sz="0" w:space="0" w:color="auto"/>
        <w:bottom w:val="none" w:sz="0" w:space="0" w:color="auto"/>
        <w:right w:val="none" w:sz="0" w:space="0" w:color="auto"/>
      </w:divBdr>
      <w:divsChild>
        <w:div w:id="1471361630">
          <w:marLeft w:val="0"/>
          <w:marRight w:val="0"/>
          <w:marTop w:val="0"/>
          <w:marBottom w:val="0"/>
          <w:divBdr>
            <w:top w:val="none" w:sz="0" w:space="0" w:color="auto"/>
            <w:left w:val="none" w:sz="0" w:space="0" w:color="auto"/>
            <w:bottom w:val="none" w:sz="0" w:space="0" w:color="auto"/>
            <w:right w:val="none" w:sz="0" w:space="0" w:color="auto"/>
          </w:divBdr>
        </w:div>
      </w:divsChild>
    </w:div>
    <w:div w:id="1368068156">
      <w:bodyDiv w:val="1"/>
      <w:marLeft w:val="0"/>
      <w:marRight w:val="0"/>
      <w:marTop w:val="0"/>
      <w:marBottom w:val="0"/>
      <w:divBdr>
        <w:top w:val="none" w:sz="0" w:space="0" w:color="auto"/>
        <w:left w:val="none" w:sz="0" w:space="0" w:color="auto"/>
        <w:bottom w:val="none" w:sz="0" w:space="0" w:color="auto"/>
        <w:right w:val="none" w:sz="0" w:space="0" w:color="auto"/>
      </w:divBdr>
    </w:div>
    <w:div w:id="1370953299">
      <w:bodyDiv w:val="1"/>
      <w:marLeft w:val="0"/>
      <w:marRight w:val="0"/>
      <w:marTop w:val="0"/>
      <w:marBottom w:val="0"/>
      <w:divBdr>
        <w:top w:val="none" w:sz="0" w:space="0" w:color="auto"/>
        <w:left w:val="none" w:sz="0" w:space="0" w:color="auto"/>
        <w:bottom w:val="none" w:sz="0" w:space="0" w:color="auto"/>
        <w:right w:val="none" w:sz="0" w:space="0" w:color="auto"/>
      </w:divBdr>
    </w:div>
    <w:div w:id="1379357885">
      <w:bodyDiv w:val="1"/>
      <w:marLeft w:val="0"/>
      <w:marRight w:val="0"/>
      <w:marTop w:val="0"/>
      <w:marBottom w:val="0"/>
      <w:divBdr>
        <w:top w:val="none" w:sz="0" w:space="0" w:color="auto"/>
        <w:left w:val="none" w:sz="0" w:space="0" w:color="auto"/>
        <w:bottom w:val="none" w:sz="0" w:space="0" w:color="auto"/>
        <w:right w:val="none" w:sz="0" w:space="0" w:color="auto"/>
      </w:divBdr>
      <w:divsChild>
        <w:div w:id="36441326">
          <w:marLeft w:val="0"/>
          <w:marRight w:val="0"/>
          <w:marTop w:val="0"/>
          <w:marBottom w:val="0"/>
          <w:divBdr>
            <w:top w:val="none" w:sz="0" w:space="0" w:color="auto"/>
            <w:left w:val="none" w:sz="0" w:space="0" w:color="auto"/>
            <w:bottom w:val="none" w:sz="0" w:space="0" w:color="auto"/>
            <w:right w:val="none" w:sz="0" w:space="0" w:color="auto"/>
          </w:divBdr>
        </w:div>
        <w:div w:id="81143246">
          <w:marLeft w:val="0"/>
          <w:marRight w:val="0"/>
          <w:marTop w:val="0"/>
          <w:marBottom w:val="0"/>
          <w:divBdr>
            <w:top w:val="none" w:sz="0" w:space="0" w:color="auto"/>
            <w:left w:val="none" w:sz="0" w:space="0" w:color="auto"/>
            <w:bottom w:val="none" w:sz="0" w:space="0" w:color="auto"/>
            <w:right w:val="none" w:sz="0" w:space="0" w:color="auto"/>
          </w:divBdr>
        </w:div>
        <w:div w:id="89930335">
          <w:marLeft w:val="0"/>
          <w:marRight w:val="0"/>
          <w:marTop w:val="0"/>
          <w:marBottom w:val="0"/>
          <w:divBdr>
            <w:top w:val="none" w:sz="0" w:space="0" w:color="auto"/>
            <w:left w:val="none" w:sz="0" w:space="0" w:color="auto"/>
            <w:bottom w:val="none" w:sz="0" w:space="0" w:color="auto"/>
            <w:right w:val="none" w:sz="0" w:space="0" w:color="auto"/>
          </w:divBdr>
        </w:div>
        <w:div w:id="144788266">
          <w:marLeft w:val="0"/>
          <w:marRight w:val="0"/>
          <w:marTop w:val="0"/>
          <w:marBottom w:val="0"/>
          <w:divBdr>
            <w:top w:val="none" w:sz="0" w:space="0" w:color="auto"/>
            <w:left w:val="none" w:sz="0" w:space="0" w:color="auto"/>
            <w:bottom w:val="none" w:sz="0" w:space="0" w:color="auto"/>
            <w:right w:val="none" w:sz="0" w:space="0" w:color="auto"/>
          </w:divBdr>
        </w:div>
        <w:div w:id="168761340">
          <w:marLeft w:val="0"/>
          <w:marRight w:val="0"/>
          <w:marTop w:val="0"/>
          <w:marBottom w:val="0"/>
          <w:divBdr>
            <w:top w:val="none" w:sz="0" w:space="0" w:color="auto"/>
            <w:left w:val="none" w:sz="0" w:space="0" w:color="auto"/>
            <w:bottom w:val="none" w:sz="0" w:space="0" w:color="auto"/>
            <w:right w:val="none" w:sz="0" w:space="0" w:color="auto"/>
          </w:divBdr>
        </w:div>
        <w:div w:id="265771812">
          <w:marLeft w:val="0"/>
          <w:marRight w:val="0"/>
          <w:marTop w:val="0"/>
          <w:marBottom w:val="0"/>
          <w:divBdr>
            <w:top w:val="none" w:sz="0" w:space="0" w:color="auto"/>
            <w:left w:val="none" w:sz="0" w:space="0" w:color="auto"/>
            <w:bottom w:val="none" w:sz="0" w:space="0" w:color="auto"/>
            <w:right w:val="none" w:sz="0" w:space="0" w:color="auto"/>
          </w:divBdr>
        </w:div>
        <w:div w:id="321399890">
          <w:marLeft w:val="0"/>
          <w:marRight w:val="0"/>
          <w:marTop w:val="0"/>
          <w:marBottom w:val="0"/>
          <w:divBdr>
            <w:top w:val="none" w:sz="0" w:space="0" w:color="auto"/>
            <w:left w:val="none" w:sz="0" w:space="0" w:color="auto"/>
            <w:bottom w:val="none" w:sz="0" w:space="0" w:color="auto"/>
            <w:right w:val="none" w:sz="0" w:space="0" w:color="auto"/>
          </w:divBdr>
        </w:div>
        <w:div w:id="344090904">
          <w:marLeft w:val="0"/>
          <w:marRight w:val="0"/>
          <w:marTop w:val="0"/>
          <w:marBottom w:val="0"/>
          <w:divBdr>
            <w:top w:val="none" w:sz="0" w:space="0" w:color="auto"/>
            <w:left w:val="none" w:sz="0" w:space="0" w:color="auto"/>
            <w:bottom w:val="none" w:sz="0" w:space="0" w:color="auto"/>
            <w:right w:val="none" w:sz="0" w:space="0" w:color="auto"/>
          </w:divBdr>
        </w:div>
        <w:div w:id="412775651">
          <w:marLeft w:val="0"/>
          <w:marRight w:val="0"/>
          <w:marTop w:val="0"/>
          <w:marBottom w:val="0"/>
          <w:divBdr>
            <w:top w:val="none" w:sz="0" w:space="0" w:color="auto"/>
            <w:left w:val="none" w:sz="0" w:space="0" w:color="auto"/>
            <w:bottom w:val="none" w:sz="0" w:space="0" w:color="auto"/>
            <w:right w:val="none" w:sz="0" w:space="0" w:color="auto"/>
          </w:divBdr>
        </w:div>
        <w:div w:id="469371793">
          <w:marLeft w:val="0"/>
          <w:marRight w:val="0"/>
          <w:marTop w:val="0"/>
          <w:marBottom w:val="0"/>
          <w:divBdr>
            <w:top w:val="none" w:sz="0" w:space="0" w:color="auto"/>
            <w:left w:val="none" w:sz="0" w:space="0" w:color="auto"/>
            <w:bottom w:val="none" w:sz="0" w:space="0" w:color="auto"/>
            <w:right w:val="none" w:sz="0" w:space="0" w:color="auto"/>
          </w:divBdr>
        </w:div>
        <w:div w:id="507476955">
          <w:marLeft w:val="0"/>
          <w:marRight w:val="0"/>
          <w:marTop w:val="0"/>
          <w:marBottom w:val="0"/>
          <w:divBdr>
            <w:top w:val="none" w:sz="0" w:space="0" w:color="auto"/>
            <w:left w:val="none" w:sz="0" w:space="0" w:color="auto"/>
            <w:bottom w:val="none" w:sz="0" w:space="0" w:color="auto"/>
            <w:right w:val="none" w:sz="0" w:space="0" w:color="auto"/>
          </w:divBdr>
        </w:div>
        <w:div w:id="513957846">
          <w:marLeft w:val="0"/>
          <w:marRight w:val="0"/>
          <w:marTop w:val="0"/>
          <w:marBottom w:val="0"/>
          <w:divBdr>
            <w:top w:val="none" w:sz="0" w:space="0" w:color="auto"/>
            <w:left w:val="none" w:sz="0" w:space="0" w:color="auto"/>
            <w:bottom w:val="none" w:sz="0" w:space="0" w:color="auto"/>
            <w:right w:val="none" w:sz="0" w:space="0" w:color="auto"/>
          </w:divBdr>
        </w:div>
        <w:div w:id="529879966">
          <w:marLeft w:val="0"/>
          <w:marRight w:val="0"/>
          <w:marTop w:val="0"/>
          <w:marBottom w:val="0"/>
          <w:divBdr>
            <w:top w:val="none" w:sz="0" w:space="0" w:color="auto"/>
            <w:left w:val="none" w:sz="0" w:space="0" w:color="auto"/>
            <w:bottom w:val="none" w:sz="0" w:space="0" w:color="auto"/>
            <w:right w:val="none" w:sz="0" w:space="0" w:color="auto"/>
          </w:divBdr>
        </w:div>
        <w:div w:id="710351191">
          <w:marLeft w:val="0"/>
          <w:marRight w:val="0"/>
          <w:marTop w:val="0"/>
          <w:marBottom w:val="0"/>
          <w:divBdr>
            <w:top w:val="none" w:sz="0" w:space="0" w:color="auto"/>
            <w:left w:val="none" w:sz="0" w:space="0" w:color="auto"/>
            <w:bottom w:val="none" w:sz="0" w:space="0" w:color="auto"/>
            <w:right w:val="none" w:sz="0" w:space="0" w:color="auto"/>
          </w:divBdr>
        </w:div>
        <w:div w:id="713233000">
          <w:marLeft w:val="0"/>
          <w:marRight w:val="0"/>
          <w:marTop w:val="0"/>
          <w:marBottom w:val="0"/>
          <w:divBdr>
            <w:top w:val="none" w:sz="0" w:space="0" w:color="auto"/>
            <w:left w:val="none" w:sz="0" w:space="0" w:color="auto"/>
            <w:bottom w:val="none" w:sz="0" w:space="0" w:color="auto"/>
            <w:right w:val="none" w:sz="0" w:space="0" w:color="auto"/>
          </w:divBdr>
        </w:div>
        <w:div w:id="731006571">
          <w:marLeft w:val="0"/>
          <w:marRight w:val="0"/>
          <w:marTop w:val="0"/>
          <w:marBottom w:val="0"/>
          <w:divBdr>
            <w:top w:val="none" w:sz="0" w:space="0" w:color="auto"/>
            <w:left w:val="none" w:sz="0" w:space="0" w:color="auto"/>
            <w:bottom w:val="none" w:sz="0" w:space="0" w:color="auto"/>
            <w:right w:val="none" w:sz="0" w:space="0" w:color="auto"/>
          </w:divBdr>
        </w:div>
        <w:div w:id="749811363">
          <w:marLeft w:val="0"/>
          <w:marRight w:val="0"/>
          <w:marTop w:val="0"/>
          <w:marBottom w:val="0"/>
          <w:divBdr>
            <w:top w:val="none" w:sz="0" w:space="0" w:color="auto"/>
            <w:left w:val="none" w:sz="0" w:space="0" w:color="auto"/>
            <w:bottom w:val="none" w:sz="0" w:space="0" w:color="auto"/>
            <w:right w:val="none" w:sz="0" w:space="0" w:color="auto"/>
          </w:divBdr>
        </w:div>
        <w:div w:id="839731510">
          <w:marLeft w:val="0"/>
          <w:marRight w:val="0"/>
          <w:marTop w:val="0"/>
          <w:marBottom w:val="0"/>
          <w:divBdr>
            <w:top w:val="none" w:sz="0" w:space="0" w:color="auto"/>
            <w:left w:val="none" w:sz="0" w:space="0" w:color="auto"/>
            <w:bottom w:val="none" w:sz="0" w:space="0" w:color="auto"/>
            <w:right w:val="none" w:sz="0" w:space="0" w:color="auto"/>
          </w:divBdr>
        </w:div>
        <w:div w:id="854490866">
          <w:marLeft w:val="0"/>
          <w:marRight w:val="0"/>
          <w:marTop w:val="0"/>
          <w:marBottom w:val="0"/>
          <w:divBdr>
            <w:top w:val="none" w:sz="0" w:space="0" w:color="auto"/>
            <w:left w:val="none" w:sz="0" w:space="0" w:color="auto"/>
            <w:bottom w:val="none" w:sz="0" w:space="0" w:color="auto"/>
            <w:right w:val="none" w:sz="0" w:space="0" w:color="auto"/>
          </w:divBdr>
        </w:div>
        <w:div w:id="863371746">
          <w:marLeft w:val="0"/>
          <w:marRight w:val="0"/>
          <w:marTop w:val="0"/>
          <w:marBottom w:val="0"/>
          <w:divBdr>
            <w:top w:val="none" w:sz="0" w:space="0" w:color="auto"/>
            <w:left w:val="none" w:sz="0" w:space="0" w:color="auto"/>
            <w:bottom w:val="none" w:sz="0" w:space="0" w:color="auto"/>
            <w:right w:val="none" w:sz="0" w:space="0" w:color="auto"/>
          </w:divBdr>
        </w:div>
        <w:div w:id="870188755">
          <w:marLeft w:val="0"/>
          <w:marRight w:val="0"/>
          <w:marTop w:val="0"/>
          <w:marBottom w:val="0"/>
          <w:divBdr>
            <w:top w:val="none" w:sz="0" w:space="0" w:color="auto"/>
            <w:left w:val="none" w:sz="0" w:space="0" w:color="auto"/>
            <w:bottom w:val="none" w:sz="0" w:space="0" w:color="auto"/>
            <w:right w:val="none" w:sz="0" w:space="0" w:color="auto"/>
          </w:divBdr>
        </w:div>
        <w:div w:id="879560232">
          <w:marLeft w:val="0"/>
          <w:marRight w:val="0"/>
          <w:marTop w:val="0"/>
          <w:marBottom w:val="0"/>
          <w:divBdr>
            <w:top w:val="none" w:sz="0" w:space="0" w:color="auto"/>
            <w:left w:val="none" w:sz="0" w:space="0" w:color="auto"/>
            <w:bottom w:val="none" w:sz="0" w:space="0" w:color="auto"/>
            <w:right w:val="none" w:sz="0" w:space="0" w:color="auto"/>
          </w:divBdr>
        </w:div>
        <w:div w:id="945580749">
          <w:marLeft w:val="0"/>
          <w:marRight w:val="0"/>
          <w:marTop w:val="0"/>
          <w:marBottom w:val="0"/>
          <w:divBdr>
            <w:top w:val="none" w:sz="0" w:space="0" w:color="auto"/>
            <w:left w:val="none" w:sz="0" w:space="0" w:color="auto"/>
            <w:bottom w:val="none" w:sz="0" w:space="0" w:color="auto"/>
            <w:right w:val="none" w:sz="0" w:space="0" w:color="auto"/>
          </w:divBdr>
        </w:div>
        <w:div w:id="952976983">
          <w:marLeft w:val="0"/>
          <w:marRight w:val="0"/>
          <w:marTop w:val="0"/>
          <w:marBottom w:val="0"/>
          <w:divBdr>
            <w:top w:val="none" w:sz="0" w:space="0" w:color="auto"/>
            <w:left w:val="none" w:sz="0" w:space="0" w:color="auto"/>
            <w:bottom w:val="none" w:sz="0" w:space="0" w:color="auto"/>
            <w:right w:val="none" w:sz="0" w:space="0" w:color="auto"/>
          </w:divBdr>
        </w:div>
        <w:div w:id="986126645">
          <w:marLeft w:val="0"/>
          <w:marRight w:val="0"/>
          <w:marTop w:val="0"/>
          <w:marBottom w:val="0"/>
          <w:divBdr>
            <w:top w:val="none" w:sz="0" w:space="0" w:color="auto"/>
            <w:left w:val="none" w:sz="0" w:space="0" w:color="auto"/>
            <w:bottom w:val="none" w:sz="0" w:space="0" w:color="auto"/>
            <w:right w:val="none" w:sz="0" w:space="0" w:color="auto"/>
          </w:divBdr>
        </w:div>
        <w:div w:id="1020349355">
          <w:marLeft w:val="0"/>
          <w:marRight w:val="0"/>
          <w:marTop w:val="0"/>
          <w:marBottom w:val="0"/>
          <w:divBdr>
            <w:top w:val="none" w:sz="0" w:space="0" w:color="auto"/>
            <w:left w:val="none" w:sz="0" w:space="0" w:color="auto"/>
            <w:bottom w:val="none" w:sz="0" w:space="0" w:color="auto"/>
            <w:right w:val="none" w:sz="0" w:space="0" w:color="auto"/>
          </w:divBdr>
        </w:div>
        <w:div w:id="1250847131">
          <w:marLeft w:val="0"/>
          <w:marRight w:val="0"/>
          <w:marTop w:val="0"/>
          <w:marBottom w:val="0"/>
          <w:divBdr>
            <w:top w:val="none" w:sz="0" w:space="0" w:color="auto"/>
            <w:left w:val="none" w:sz="0" w:space="0" w:color="auto"/>
            <w:bottom w:val="none" w:sz="0" w:space="0" w:color="auto"/>
            <w:right w:val="none" w:sz="0" w:space="0" w:color="auto"/>
          </w:divBdr>
        </w:div>
        <w:div w:id="1282998818">
          <w:marLeft w:val="0"/>
          <w:marRight w:val="0"/>
          <w:marTop w:val="0"/>
          <w:marBottom w:val="0"/>
          <w:divBdr>
            <w:top w:val="none" w:sz="0" w:space="0" w:color="auto"/>
            <w:left w:val="none" w:sz="0" w:space="0" w:color="auto"/>
            <w:bottom w:val="none" w:sz="0" w:space="0" w:color="auto"/>
            <w:right w:val="none" w:sz="0" w:space="0" w:color="auto"/>
          </w:divBdr>
        </w:div>
        <w:div w:id="1342049414">
          <w:marLeft w:val="0"/>
          <w:marRight w:val="0"/>
          <w:marTop w:val="0"/>
          <w:marBottom w:val="0"/>
          <w:divBdr>
            <w:top w:val="none" w:sz="0" w:space="0" w:color="auto"/>
            <w:left w:val="none" w:sz="0" w:space="0" w:color="auto"/>
            <w:bottom w:val="none" w:sz="0" w:space="0" w:color="auto"/>
            <w:right w:val="none" w:sz="0" w:space="0" w:color="auto"/>
          </w:divBdr>
        </w:div>
        <w:div w:id="1371489758">
          <w:marLeft w:val="0"/>
          <w:marRight w:val="0"/>
          <w:marTop w:val="0"/>
          <w:marBottom w:val="0"/>
          <w:divBdr>
            <w:top w:val="none" w:sz="0" w:space="0" w:color="auto"/>
            <w:left w:val="none" w:sz="0" w:space="0" w:color="auto"/>
            <w:bottom w:val="none" w:sz="0" w:space="0" w:color="auto"/>
            <w:right w:val="none" w:sz="0" w:space="0" w:color="auto"/>
          </w:divBdr>
        </w:div>
        <w:div w:id="1410419904">
          <w:marLeft w:val="0"/>
          <w:marRight w:val="0"/>
          <w:marTop w:val="0"/>
          <w:marBottom w:val="0"/>
          <w:divBdr>
            <w:top w:val="none" w:sz="0" w:space="0" w:color="auto"/>
            <w:left w:val="none" w:sz="0" w:space="0" w:color="auto"/>
            <w:bottom w:val="none" w:sz="0" w:space="0" w:color="auto"/>
            <w:right w:val="none" w:sz="0" w:space="0" w:color="auto"/>
          </w:divBdr>
        </w:div>
        <w:div w:id="1434134371">
          <w:marLeft w:val="0"/>
          <w:marRight w:val="0"/>
          <w:marTop w:val="0"/>
          <w:marBottom w:val="0"/>
          <w:divBdr>
            <w:top w:val="none" w:sz="0" w:space="0" w:color="auto"/>
            <w:left w:val="none" w:sz="0" w:space="0" w:color="auto"/>
            <w:bottom w:val="none" w:sz="0" w:space="0" w:color="auto"/>
            <w:right w:val="none" w:sz="0" w:space="0" w:color="auto"/>
          </w:divBdr>
        </w:div>
        <w:div w:id="1537891683">
          <w:marLeft w:val="0"/>
          <w:marRight w:val="0"/>
          <w:marTop w:val="0"/>
          <w:marBottom w:val="0"/>
          <w:divBdr>
            <w:top w:val="none" w:sz="0" w:space="0" w:color="auto"/>
            <w:left w:val="none" w:sz="0" w:space="0" w:color="auto"/>
            <w:bottom w:val="none" w:sz="0" w:space="0" w:color="auto"/>
            <w:right w:val="none" w:sz="0" w:space="0" w:color="auto"/>
          </w:divBdr>
        </w:div>
        <w:div w:id="1620337644">
          <w:marLeft w:val="0"/>
          <w:marRight w:val="0"/>
          <w:marTop w:val="0"/>
          <w:marBottom w:val="0"/>
          <w:divBdr>
            <w:top w:val="none" w:sz="0" w:space="0" w:color="auto"/>
            <w:left w:val="none" w:sz="0" w:space="0" w:color="auto"/>
            <w:bottom w:val="none" w:sz="0" w:space="0" w:color="auto"/>
            <w:right w:val="none" w:sz="0" w:space="0" w:color="auto"/>
          </w:divBdr>
        </w:div>
        <w:div w:id="1695886376">
          <w:marLeft w:val="0"/>
          <w:marRight w:val="0"/>
          <w:marTop w:val="0"/>
          <w:marBottom w:val="0"/>
          <w:divBdr>
            <w:top w:val="none" w:sz="0" w:space="0" w:color="auto"/>
            <w:left w:val="none" w:sz="0" w:space="0" w:color="auto"/>
            <w:bottom w:val="none" w:sz="0" w:space="0" w:color="auto"/>
            <w:right w:val="none" w:sz="0" w:space="0" w:color="auto"/>
          </w:divBdr>
        </w:div>
        <w:div w:id="1703631759">
          <w:marLeft w:val="0"/>
          <w:marRight w:val="0"/>
          <w:marTop w:val="0"/>
          <w:marBottom w:val="0"/>
          <w:divBdr>
            <w:top w:val="none" w:sz="0" w:space="0" w:color="auto"/>
            <w:left w:val="none" w:sz="0" w:space="0" w:color="auto"/>
            <w:bottom w:val="none" w:sz="0" w:space="0" w:color="auto"/>
            <w:right w:val="none" w:sz="0" w:space="0" w:color="auto"/>
          </w:divBdr>
        </w:div>
        <w:div w:id="1871142789">
          <w:marLeft w:val="0"/>
          <w:marRight w:val="0"/>
          <w:marTop w:val="0"/>
          <w:marBottom w:val="0"/>
          <w:divBdr>
            <w:top w:val="none" w:sz="0" w:space="0" w:color="auto"/>
            <w:left w:val="none" w:sz="0" w:space="0" w:color="auto"/>
            <w:bottom w:val="none" w:sz="0" w:space="0" w:color="auto"/>
            <w:right w:val="none" w:sz="0" w:space="0" w:color="auto"/>
          </w:divBdr>
        </w:div>
        <w:div w:id="1872110209">
          <w:marLeft w:val="0"/>
          <w:marRight w:val="0"/>
          <w:marTop w:val="0"/>
          <w:marBottom w:val="0"/>
          <w:divBdr>
            <w:top w:val="none" w:sz="0" w:space="0" w:color="auto"/>
            <w:left w:val="none" w:sz="0" w:space="0" w:color="auto"/>
            <w:bottom w:val="none" w:sz="0" w:space="0" w:color="auto"/>
            <w:right w:val="none" w:sz="0" w:space="0" w:color="auto"/>
          </w:divBdr>
        </w:div>
        <w:div w:id="1872762398">
          <w:marLeft w:val="0"/>
          <w:marRight w:val="0"/>
          <w:marTop w:val="0"/>
          <w:marBottom w:val="0"/>
          <w:divBdr>
            <w:top w:val="none" w:sz="0" w:space="0" w:color="auto"/>
            <w:left w:val="none" w:sz="0" w:space="0" w:color="auto"/>
            <w:bottom w:val="none" w:sz="0" w:space="0" w:color="auto"/>
            <w:right w:val="none" w:sz="0" w:space="0" w:color="auto"/>
          </w:divBdr>
        </w:div>
        <w:div w:id="1951623343">
          <w:marLeft w:val="0"/>
          <w:marRight w:val="0"/>
          <w:marTop w:val="0"/>
          <w:marBottom w:val="0"/>
          <w:divBdr>
            <w:top w:val="none" w:sz="0" w:space="0" w:color="auto"/>
            <w:left w:val="none" w:sz="0" w:space="0" w:color="auto"/>
            <w:bottom w:val="none" w:sz="0" w:space="0" w:color="auto"/>
            <w:right w:val="none" w:sz="0" w:space="0" w:color="auto"/>
          </w:divBdr>
        </w:div>
        <w:div w:id="1952786728">
          <w:marLeft w:val="0"/>
          <w:marRight w:val="0"/>
          <w:marTop w:val="0"/>
          <w:marBottom w:val="0"/>
          <w:divBdr>
            <w:top w:val="none" w:sz="0" w:space="0" w:color="auto"/>
            <w:left w:val="none" w:sz="0" w:space="0" w:color="auto"/>
            <w:bottom w:val="none" w:sz="0" w:space="0" w:color="auto"/>
            <w:right w:val="none" w:sz="0" w:space="0" w:color="auto"/>
          </w:divBdr>
        </w:div>
        <w:div w:id="1997302735">
          <w:marLeft w:val="0"/>
          <w:marRight w:val="0"/>
          <w:marTop w:val="0"/>
          <w:marBottom w:val="0"/>
          <w:divBdr>
            <w:top w:val="none" w:sz="0" w:space="0" w:color="auto"/>
            <w:left w:val="none" w:sz="0" w:space="0" w:color="auto"/>
            <w:bottom w:val="none" w:sz="0" w:space="0" w:color="auto"/>
            <w:right w:val="none" w:sz="0" w:space="0" w:color="auto"/>
          </w:divBdr>
        </w:div>
        <w:div w:id="1999770174">
          <w:marLeft w:val="0"/>
          <w:marRight w:val="0"/>
          <w:marTop w:val="0"/>
          <w:marBottom w:val="0"/>
          <w:divBdr>
            <w:top w:val="none" w:sz="0" w:space="0" w:color="auto"/>
            <w:left w:val="none" w:sz="0" w:space="0" w:color="auto"/>
            <w:bottom w:val="none" w:sz="0" w:space="0" w:color="auto"/>
            <w:right w:val="none" w:sz="0" w:space="0" w:color="auto"/>
          </w:divBdr>
        </w:div>
        <w:div w:id="2098399602">
          <w:marLeft w:val="0"/>
          <w:marRight w:val="0"/>
          <w:marTop w:val="0"/>
          <w:marBottom w:val="0"/>
          <w:divBdr>
            <w:top w:val="none" w:sz="0" w:space="0" w:color="auto"/>
            <w:left w:val="none" w:sz="0" w:space="0" w:color="auto"/>
            <w:bottom w:val="none" w:sz="0" w:space="0" w:color="auto"/>
            <w:right w:val="none" w:sz="0" w:space="0" w:color="auto"/>
          </w:divBdr>
        </w:div>
        <w:div w:id="2102136679">
          <w:marLeft w:val="0"/>
          <w:marRight w:val="0"/>
          <w:marTop w:val="0"/>
          <w:marBottom w:val="0"/>
          <w:divBdr>
            <w:top w:val="none" w:sz="0" w:space="0" w:color="auto"/>
            <w:left w:val="none" w:sz="0" w:space="0" w:color="auto"/>
            <w:bottom w:val="none" w:sz="0" w:space="0" w:color="auto"/>
            <w:right w:val="none" w:sz="0" w:space="0" w:color="auto"/>
          </w:divBdr>
        </w:div>
        <w:div w:id="2108385767">
          <w:marLeft w:val="0"/>
          <w:marRight w:val="0"/>
          <w:marTop w:val="0"/>
          <w:marBottom w:val="0"/>
          <w:divBdr>
            <w:top w:val="none" w:sz="0" w:space="0" w:color="auto"/>
            <w:left w:val="none" w:sz="0" w:space="0" w:color="auto"/>
            <w:bottom w:val="none" w:sz="0" w:space="0" w:color="auto"/>
            <w:right w:val="none" w:sz="0" w:space="0" w:color="auto"/>
          </w:divBdr>
        </w:div>
        <w:div w:id="2110806238">
          <w:marLeft w:val="0"/>
          <w:marRight w:val="0"/>
          <w:marTop w:val="0"/>
          <w:marBottom w:val="0"/>
          <w:divBdr>
            <w:top w:val="none" w:sz="0" w:space="0" w:color="auto"/>
            <w:left w:val="none" w:sz="0" w:space="0" w:color="auto"/>
            <w:bottom w:val="none" w:sz="0" w:space="0" w:color="auto"/>
            <w:right w:val="none" w:sz="0" w:space="0" w:color="auto"/>
          </w:divBdr>
        </w:div>
      </w:divsChild>
    </w:div>
    <w:div w:id="1397632488">
      <w:bodyDiv w:val="1"/>
      <w:marLeft w:val="0"/>
      <w:marRight w:val="0"/>
      <w:marTop w:val="0"/>
      <w:marBottom w:val="0"/>
      <w:divBdr>
        <w:top w:val="none" w:sz="0" w:space="0" w:color="auto"/>
        <w:left w:val="none" w:sz="0" w:space="0" w:color="auto"/>
        <w:bottom w:val="none" w:sz="0" w:space="0" w:color="auto"/>
        <w:right w:val="none" w:sz="0" w:space="0" w:color="auto"/>
      </w:divBdr>
    </w:div>
    <w:div w:id="1758937934">
      <w:bodyDiv w:val="1"/>
      <w:marLeft w:val="0"/>
      <w:marRight w:val="0"/>
      <w:marTop w:val="0"/>
      <w:marBottom w:val="0"/>
      <w:divBdr>
        <w:top w:val="none" w:sz="0" w:space="0" w:color="auto"/>
        <w:left w:val="none" w:sz="0" w:space="0" w:color="auto"/>
        <w:bottom w:val="none" w:sz="0" w:space="0" w:color="auto"/>
        <w:right w:val="none" w:sz="0" w:space="0" w:color="auto"/>
      </w:divBdr>
    </w:div>
    <w:div w:id="1875119180">
      <w:bodyDiv w:val="1"/>
      <w:marLeft w:val="0"/>
      <w:marRight w:val="0"/>
      <w:marTop w:val="0"/>
      <w:marBottom w:val="0"/>
      <w:divBdr>
        <w:top w:val="none" w:sz="0" w:space="0" w:color="auto"/>
        <w:left w:val="none" w:sz="0" w:space="0" w:color="auto"/>
        <w:bottom w:val="none" w:sz="0" w:space="0" w:color="auto"/>
        <w:right w:val="none" w:sz="0" w:space="0" w:color="auto"/>
      </w:divBdr>
    </w:div>
    <w:div w:id="1899439966">
      <w:bodyDiv w:val="1"/>
      <w:marLeft w:val="0"/>
      <w:marRight w:val="0"/>
      <w:marTop w:val="0"/>
      <w:marBottom w:val="0"/>
      <w:divBdr>
        <w:top w:val="none" w:sz="0" w:space="0" w:color="auto"/>
        <w:left w:val="none" w:sz="0" w:space="0" w:color="auto"/>
        <w:bottom w:val="none" w:sz="0" w:space="0" w:color="auto"/>
        <w:right w:val="none" w:sz="0" w:space="0" w:color="auto"/>
      </w:divBdr>
      <w:divsChild>
        <w:div w:id="904996496">
          <w:marLeft w:val="0"/>
          <w:marRight w:val="0"/>
          <w:marTop w:val="0"/>
          <w:marBottom w:val="0"/>
          <w:divBdr>
            <w:top w:val="none" w:sz="0" w:space="0" w:color="auto"/>
            <w:left w:val="none" w:sz="0" w:space="0" w:color="auto"/>
            <w:bottom w:val="none" w:sz="0" w:space="0" w:color="auto"/>
            <w:right w:val="none" w:sz="0" w:space="0" w:color="auto"/>
          </w:divBdr>
        </w:div>
      </w:divsChild>
    </w:div>
    <w:div w:id="1974675099">
      <w:bodyDiv w:val="1"/>
      <w:marLeft w:val="0"/>
      <w:marRight w:val="0"/>
      <w:marTop w:val="0"/>
      <w:marBottom w:val="0"/>
      <w:divBdr>
        <w:top w:val="none" w:sz="0" w:space="0" w:color="auto"/>
        <w:left w:val="none" w:sz="0" w:space="0" w:color="auto"/>
        <w:bottom w:val="none" w:sz="0" w:space="0" w:color="auto"/>
        <w:right w:val="none" w:sz="0" w:space="0" w:color="auto"/>
      </w:divBdr>
    </w:div>
    <w:div w:id="2032797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hirteen.org/pressroom" TargetMode="External"/><Relationship Id="rId18" Type="http://schemas.openxmlformats.org/officeDocument/2006/relationships/hyperlink" Target="https://www.pbs.org/show/pbs-arts-talk/" TargetMode="External"/><Relationship Id="rId26" Type="http://schemas.openxmlformats.org/officeDocument/2006/relationships/hyperlink" Target="http://wnet.org/" TargetMode="External"/><Relationship Id="rId39" Type="http://schemas.openxmlformats.org/officeDocument/2006/relationships/hyperlink" Target="https://www.facebook.com/pbs" TargetMode="External"/><Relationship Id="rId21" Type="http://schemas.openxmlformats.org/officeDocument/2006/relationships/hyperlink" Target="https://www.pbs.org/show/pbs-arts-talk/" TargetMode="External"/><Relationship Id="rId34" Type="http://schemas.openxmlformats.org/officeDocument/2006/relationships/hyperlink" Target="http://pbskids.org/" TargetMode="External"/><Relationship Id="rId42" Type="http://schemas.openxmlformats.org/officeDocument/2006/relationships/hyperlink" Target="http://pressroom.pbs.org/"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bs.org/pbs-video-app/" TargetMode="External"/><Relationship Id="rId29" Type="http://schemas.openxmlformats.org/officeDocument/2006/relationships/hyperlink" Target="http://allart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oneb@wnet.org" TargetMode="External"/><Relationship Id="rId24" Type="http://schemas.openxmlformats.org/officeDocument/2006/relationships/hyperlink" Target="https://www.pbs.org/show/pbs-arts-talk/" TargetMode="External"/><Relationship Id="rId32" Type="http://schemas.openxmlformats.org/officeDocument/2006/relationships/hyperlink" Target="http://www.pbs.org/" TargetMode="External"/><Relationship Id="rId37" Type="http://schemas.openxmlformats.org/officeDocument/2006/relationships/hyperlink" Target="https://pbskids.org/apps/pbs-kids-games.html" TargetMode="External"/><Relationship Id="rId40" Type="http://schemas.openxmlformats.org/officeDocument/2006/relationships/hyperlink" Target="https://www.instagram.com/pbs/?hl=en"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pbs.org/show/pbs-arts-talk/" TargetMode="External"/><Relationship Id="rId23" Type="http://schemas.openxmlformats.org/officeDocument/2006/relationships/hyperlink" Target="http://www.pbs.org/tv_schedules" TargetMode="External"/><Relationship Id="rId28" Type="http://schemas.openxmlformats.org/officeDocument/2006/relationships/hyperlink" Target="http://wliw.org/" TargetMode="External"/><Relationship Id="rId36" Type="http://schemas.openxmlformats.org/officeDocument/2006/relationships/hyperlink" Target="https://pbskids.org/apps/pbs-kids-video.html" TargetMode="External"/><Relationship Id="rId10" Type="http://schemas.openxmlformats.org/officeDocument/2006/relationships/endnotes" Target="endnotes.xml"/><Relationship Id="rId19" Type="http://schemas.openxmlformats.org/officeDocument/2006/relationships/hyperlink" Target="https://www.pbs.org/pbs-video-app/" TargetMode="External"/><Relationship Id="rId31" Type="http://schemas.openxmlformats.org/officeDocument/2006/relationships/hyperlink" Target="https://www.njspotlightnews.org/"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bs.org/tv_schedules" TargetMode="External"/><Relationship Id="rId22" Type="http://schemas.openxmlformats.org/officeDocument/2006/relationships/hyperlink" Target="https://www.pbs.org/pbs-video-app/" TargetMode="External"/><Relationship Id="rId27" Type="http://schemas.openxmlformats.org/officeDocument/2006/relationships/hyperlink" Target="http://thirteen.org/" TargetMode="External"/><Relationship Id="rId30" Type="http://schemas.openxmlformats.org/officeDocument/2006/relationships/hyperlink" Target="https://www.mynjpbs.org/" TargetMode="External"/><Relationship Id="rId35" Type="http://schemas.openxmlformats.org/officeDocument/2006/relationships/hyperlink" Target="http://pbskids.org/" TargetMode="External"/><Relationship Id="rId43" Type="http://schemas.openxmlformats.org/officeDocument/2006/relationships/hyperlink" Target="https://twitter.com/PBS_P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pressroom.pbs.org/" TargetMode="External"/><Relationship Id="rId17" Type="http://schemas.openxmlformats.org/officeDocument/2006/relationships/hyperlink" Target="http://www.pbs.org/tv_schedules" TargetMode="External"/><Relationship Id="rId25" Type="http://schemas.openxmlformats.org/officeDocument/2006/relationships/hyperlink" Target="https://www.pbs.org/pbs-video-app/" TargetMode="External"/><Relationship Id="rId33" Type="http://schemas.openxmlformats.org/officeDocument/2006/relationships/hyperlink" Target="http://pbslearningmedia.org/" TargetMode="External"/><Relationship Id="rId38" Type="http://schemas.openxmlformats.org/officeDocument/2006/relationships/hyperlink" Target="http://pbs.org/" TargetMode="External"/><Relationship Id="rId46" Type="http://schemas.openxmlformats.org/officeDocument/2006/relationships/fontTable" Target="fontTable.xml"/><Relationship Id="rId20" Type="http://schemas.openxmlformats.org/officeDocument/2006/relationships/hyperlink" Target="http://www.pbs.org/tv_schedules" TargetMode="External"/><Relationship Id="rId41" Type="http://schemas.openxmlformats.org/officeDocument/2006/relationships/hyperlink" Target="http://www.pbs.org/anywhere/ho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adbe5b-113f-4502-9df4-bea9947e352d">
      <Terms xmlns="http://schemas.microsoft.com/office/infopath/2007/PartnerControls"/>
    </lcf76f155ced4ddcb4097134ff3c332f>
    <TaxCatchAll xmlns="21b461f8-f192-4e2d-9ba6-9a142946b5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F9FB190286C041BCF83016DB79AC03" ma:contentTypeVersion="16" ma:contentTypeDescription="Create a new document." ma:contentTypeScope="" ma:versionID="1fbbe8f6bcb921d2d115d87f21e46b70">
  <xsd:schema xmlns:xsd="http://www.w3.org/2001/XMLSchema" xmlns:xs="http://www.w3.org/2001/XMLSchema" xmlns:p="http://schemas.microsoft.com/office/2006/metadata/properties" xmlns:ns2="e7adbe5b-113f-4502-9df4-bea9947e352d" xmlns:ns3="21b461f8-f192-4e2d-9ba6-9a142946b54a" targetNamespace="http://schemas.microsoft.com/office/2006/metadata/properties" ma:root="true" ma:fieldsID="26e070f1ed22b330a7ee3e5ac731c753" ns2:_="" ns3:_="">
    <xsd:import namespace="e7adbe5b-113f-4502-9df4-bea9947e352d"/>
    <xsd:import namespace="21b461f8-f192-4e2d-9ba6-9a142946b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dbe5b-113f-4502-9df4-bea9947e3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a6204a-e969-44b3-8255-26977fdbba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b461f8-f192-4e2d-9ba6-9a142946b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1e1262-89c9-4765-b1ab-54dd8e78ff46}" ma:internalName="TaxCatchAll" ma:showField="CatchAllData" ma:web="21b461f8-f192-4e2d-9ba6-9a142946b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62A72-2832-491E-BCDF-0EB3D48617D3}">
  <ds:schemaRefs>
    <ds:schemaRef ds:uri="http://schemas.microsoft.com/office/2006/metadata/properties"/>
    <ds:schemaRef ds:uri="http://schemas.microsoft.com/office/infopath/2007/PartnerControls"/>
    <ds:schemaRef ds:uri="e7adbe5b-113f-4502-9df4-bea9947e352d"/>
    <ds:schemaRef ds:uri="21b461f8-f192-4e2d-9ba6-9a142946b54a"/>
  </ds:schemaRefs>
</ds:datastoreItem>
</file>

<file path=customXml/itemProps2.xml><?xml version="1.0" encoding="utf-8"?>
<ds:datastoreItem xmlns:ds="http://schemas.openxmlformats.org/officeDocument/2006/customXml" ds:itemID="{6B87093C-85B9-432A-94DA-9F39F6633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dbe5b-113f-4502-9df4-bea9947e352d"/>
    <ds:schemaRef ds:uri="21b461f8-f192-4e2d-9ba6-9a142946b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BE97F-1795-4A1B-A6EE-2D046CA6A771}">
  <ds:schemaRefs>
    <ds:schemaRef ds:uri="http://schemas.microsoft.com/sharepoint/v3/contenttype/forms"/>
  </ds:schemaRefs>
</ds:datastoreItem>
</file>

<file path=customXml/itemProps4.xml><?xml version="1.0" encoding="utf-8"?>
<ds:datastoreItem xmlns:ds="http://schemas.openxmlformats.org/officeDocument/2006/customXml" ds:itemID="{3847CF85-ECDA-F64F-8452-EB904B74B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1510</Words>
  <Characters>10299</Characters>
  <Application>Microsoft Office Word</Application>
  <DocSecurity>4</DocSecurity>
  <Lines>85</Lines>
  <Paragraphs>23</Paragraphs>
  <ScaleCrop>false</ScaleCrop>
  <Manager/>
  <Company>www.brandwares.com</Company>
  <LinksUpToDate>false</LinksUpToDate>
  <CharactersWithSpaces>11786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Horvitz, Lindsey</cp:lastModifiedBy>
  <cp:revision>2</cp:revision>
  <cp:lastPrinted>2021-03-05T21:43:00Z</cp:lastPrinted>
  <dcterms:created xsi:type="dcterms:W3CDTF">2023-08-18T18:59:00Z</dcterms:created>
  <dcterms:modified xsi:type="dcterms:W3CDTF">2023-08-18T18:59:00Z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0x01010027F9FB190286C041BCF83016DB79AC03</vt:lpwstr>
  </property>
  <property fmtid="{D5CDD505-2E9C-101B-9397-08002B2CF9AE}" pid="3" name="MediaServiceImageTags">
    <vt:lpwstr/>
  </property>
</Properties>
</file>